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BE" w:rsidRPr="005F257A" w:rsidRDefault="000F054D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БРЯНСКАЯ  ОБЛАСТЬ</w:t>
      </w:r>
    </w:p>
    <w:p w:rsidR="000F054D" w:rsidRPr="005F257A" w:rsidRDefault="005F257A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ДУБРОВСКИЙ</w:t>
      </w:r>
      <w:r w:rsidR="000F054D" w:rsidRPr="005F257A">
        <w:rPr>
          <w:rFonts w:ascii="Times New Roman" w:hAnsi="Times New Roman" w:cs="Times New Roman"/>
          <w:b/>
          <w:sz w:val="24"/>
          <w:szCs w:val="24"/>
        </w:rPr>
        <w:t xml:space="preserve">  РАЙОН</w:t>
      </w:r>
    </w:p>
    <w:p w:rsidR="000F054D" w:rsidRPr="005F257A" w:rsidRDefault="000F054D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МУНИЦИПАЛЬНОЕ   ОБРАЗОВАНИЕ</w:t>
      </w:r>
    </w:p>
    <w:p w:rsidR="000F054D" w:rsidRPr="005F257A" w:rsidRDefault="005F257A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«ПЕКЛИНСКОЕ</w:t>
      </w:r>
      <w:r w:rsidR="000F054D" w:rsidRPr="005F257A">
        <w:rPr>
          <w:rFonts w:ascii="Times New Roman" w:hAnsi="Times New Roman" w:cs="Times New Roman"/>
          <w:b/>
          <w:sz w:val="24"/>
          <w:szCs w:val="24"/>
        </w:rPr>
        <w:t xml:space="preserve">  СЕЛЬСКОЕ  ПОСЕЛЕНИЕ»</w:t>
      </w:r>
    </w:p>
    <w:p w:rsidR="000F054D" w:rsidRPr="005F257A" w:rsidRDefault="00D7555A" w:rsidP="00635EE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F257A" w:rsidRPr="005F257A">
        <w:rPr>
          <w:rFonts w:ascii="Times New Roman" w:hAnsi="Times New Roman" w:cs="Times New Roman"/>
          <w:b/>
          <w:sz w:val="24"/>
          <w:szCs w:val="24"/>
        </w:rPr>
        <w:t>ПЕКЛИНСКАЯ</w:t>
      </w:r>
      <w:r w:rsidR="000F054D" w:rsidRPr="005F257A">
        <w:rPr>
          <w:rFonts w:ascii="Times New Roman" w:hAnsi="Times New Roman" w:cs="Times New Roman"/>
          <w:b/>
          <w:sz w:val="24"/>
          <w:szCs w:val="24"/>
        </w:rPr>
        <w:t xml:space="preserve">   СЕЛЬСКАЯ  АДМИНИСТРАЦИЯ</w:t>
      </w:r>
    </w:p>
    <w:p w:rsidR="000F054D" w:rsidRPr="005F257A" w:rsidRDefault="000F054D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4D" w:rsidRDefault="00814C88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35EE4" w:rsidRPr="005F257A" w:rsidRDefault="00635EE4" w:rsidP="005F25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54D" w:rsidRPr="005F257A" w:rsidRDefault="000F054D" w:rsidP="005F257A">
      <w:pPr>
        <w:pStyle w:val="a3"/>
        <w:jc w:val="center"/>
        <w:rPr>
          <w:b/>
          <w:sz w:val="24"/>
          <w:szCs w:val="24"/>
        </w:rPr>
      </w:pPr>
    </w:p>
    <w:p w:rsidR="000F054D" w:rsidRPr="005F257A" w:rsidRDefault="00F51358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16</w:t>
      </w:r>
      <w:r w:rsidR="005F257A" w:rsidRPr="005F257A">
        <w:rPr>
          <w:rFonts w:ascii="Times New Roman" w:hAnsi="Times New Roman" w:cs="Times New Roman"/>
          <w:sz w:val="24"/>
          <w:szCs w:val="24"/>
        </w:rPr>
        <w:t xml:space="preserve">.04.2013 </w:t>
      </w:r>
      <w:r w:rsidR="00934231" w:rsidRPr="005F257A">
        <w:rPr>
          <w:rFonts w:ascii="Times New Roman" w:hAnsi="Times New Roman" w:cs="Times New Roman"/>
          <w:sz w:val="24"/>
          <w:szCs w:val="24"/>
        </w:rPr>
        <w:t>г</w:t>
      </w:r>
      <w:r w:rsidR="005F257A" w:rsidRPr="005F257A">
        <w:rPr>
          <w:rFonts w:ascii="Times New Roman" w:hAnsi="Times New Roman" w:cs="Times New Roman"/>
          <w:sz w:val="24"/>
          <w:szCs w:val="24"/>
        </w:rPr>
        <w:t>ода</w:t>
      </w:r>
      <w:r w:rsidR="00934231" w:rsidRPr="005F257A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  <w:r w:rsidR="00814C88">
        <w:rPr>
          <w:rFonts w:ascii="Times New Roman" w:hAnsi="Times New Roman" w:cs="Times New Roman"/>
          <w:sz w:val="24"/>
          <w:szCs w:val="24"/>
        </w:rPr>
        <w:t>№5</w:t>
      </w:r>
    </w:p>
    <w:p w:rsidR="000F054D" w:rsidRDefault="005F257A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д. Пеклино</w:t>
      </w:r>
    </w:p>
    <w:p w:rsidR="00814C88" w:rsidRPr="005F257A" w:rsidRDefault="00814C88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5F257A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«</w:t>
      </w:r>
      <w:r w:rsidR="000F054D" w:rsidRPr="005F257A">
        <w:rPr>
          <w:rFonts w:ascii="Times New Roman" w:hAnsi="Times New Roman" w:cs="Times New Roman"/>
          <w:sz w:val="24"/>
          <w:szCs w:val="24"/>
        </w:rPr>
        <w:t>Об утверждении целевой программы</w:t>
      </w: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комплексного развития систем коммунальной</w:t>
      </w: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инфраструктуры муниципального образования</w:t>
      </w:r>
    </w:p>
    <w:p w:rsidR="000F054D" w:rsidRPr="005F257A" w:rsidRDefault="005F257A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«Пеклинское  сельское  поселение» на 2013-2017 </w:t>
      </w:r>
      <w:r w:rsidR="000F054D" w:rsidRPr="005F257A">
        <w:rPr>
          <w:rFonts w:ascii="Times New Roman" w:hAnsi="Times New Roman" w:cs="Times New Roman"/>
          <w:sz w:val="24"/>
          <w:szCs w:val="24"/>
        </w:rPr>
        <w:t>годы</w:t>
      </w:r>
      <w:r w:rsidRPr="005F257A">
        <w:rPr>
          <w:rFonts w:ascii="Times New Roman" w:hAnsi="Times New Roman" w:cs="Times New Roman"/>
          <w:sz w:val="24"/>
          <w:szCs w:val="24"/>
        </w:rPr>
        <w:t>»</w:t>
      </w: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6918" w:rsidRPr="005F257A" w:rsidRDefault="00876918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В целях обеспечения ресурсосбережения, формирования рыночных механизмов функционирования</w:t>
      </w:r>
      <w:r w:rsidR="0056190C" w:rsidRPr="005F257A">
        <w:rPr>
          <w:rFonts w:ascii="Times New Roman" w:hAnsi="Times New Roman" w:cs="Times New Roman"/>
          <w:sz w:val="24"/>
          <w:szCs w:val="24"/>
        </w:rPr>
        <w:t xml:space="preserve"> </w:t>
      </w:r>
      <w:r w:rsidR="00DA34E5" w:rsidRPr="005F257A">
        <w:rPr>
          <w:rFonts w:ascii="Times New Roman" w:hAnsi="Times New Roman" w:cs="Times New Roman"/>
          <w:sz w:val="24"/>
          <w:szCs w:val="24"/>
        </w:rPr>
        <w:t>жилищно-коммунального</w:t>
      </w:r>
      <w:r w:rsidR="0056190C" w:rsidRPr="005F257A">
        <w:rPr>
          <w:rFonts w:ascii="Times New Roman" w:hAnsi="Times New Roman" w:cs="Times New Roman"/>
          <w:sz w:val="24"/>
          <w:szCs w:val="24"/>
        </w:rPr>
        <w:t xml:space="preserve"> хозяйства и условий для привлечения инвестиций, формирования новых подходов  к строительству жилых и социальных объектов, повышения эффективности градостроительных решений</w:t>
      </w:r>
    </w:p>
    <w:p w:rsidR="0056190C" w:rsidRPr="005F257A" w:rsidRDefault="0056190C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0C" w:rsidRDefault="00814C88" w:rsidP="00F21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ПЕКЛИНСКИЙ СЕЛЬСКИЙ СОВЕТ НАРОДНЫХ ДЕПУТАТОВ</w:t>
      </w:r>
    </w:p>
    <w:p w:rsidR="00814C88" w:rsidRPr="005F257A" w:rsidRDefault="00814C88" w:rsidP="00F21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6190C" w:rsidRPr="005F257A" w:rsidRDefault="0056190C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0C" w:rsidRPr="005F257A" w:rsidRDefault="0056190C" w:rsidP="00561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Утвердить</w:t>
      </w:r>
      <w:r w:rsidR="00DA34E5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целевую программу комплексного развития систем коммунальной</w:t>
      </w:r>
    </w:p>
    <w:p w:rsidR="0056190C" w:rsidRPr="005F257A" w:rsidRDefault="0056190C" w:rsidP="005619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инфраструктуры муници</w:t>
      </w:r>
      <w:r w:rsidR="005F257A">
        <w:rPr>
          <w:rFonts w:ascii="Times New Roman" w:hAnsi="Times New Roman" w:cs="Times New Roman"/>
          <w:sz w:val="24"/>
          <w:szCs w:val="24"/>
        </w:rPr>
        <w:t>пального образования</w:t>
      </w:r>
      <w:r w:rsidR="00635EE4">
        <w:rPr>
          <w:rFonts w:ascii="Times New Roman" w:hAnsi="Times New Roman" w:cs="Times New Roman"/>
          <w:sz w:val="24"/>
          <w:szCs w:val="24"/>
        </w:rPr>
        <w:t xml:space="preserve"> </w:t>
      </w:r>
      <w:r w:rsidR="005F257A">
        <w:rPr>
          <w:rFonts w:ascii="Times New Roman" w:hAnsi="Times New Roman" w:cs="Times New Roman"/>
          <w:sz w:val="24"/>
          <w:szCs w:val="24"/>
        </w:rPr>
        <w:t>«Пеклинское</w:t>
      </w:r>
      <w:r w:rsidRPr="005F257A">
        <w:rPr>
          <w:rFonts w:ascii="Times New Roman" w:hAnsi="Times New Roman" w:cs="Times New Roman"/>
          <w:sz w:val="24"/>
          <w:szCs w:val="24"/>
        </w:rPr>
        <w:t xml:space="preserve">  сельское  п</w:t>
      </w:r>
      <w:r w:rsidR="005F257A">
        <w:rPr>
          <w:rFonts w:ascii="Times New Roman" w:hAnsi="Times New Roman" w:cs="Times New Roman"/>
          <w:sz w:val="24"/>
          <w:szCs w:val="24"/>
        </w:rPr>
        <w:t xml:space="preserve">оселение» на 2013-2017 </w:t>
      </w:r>
      <w:r w:rsidRPr="005F257A">
        <w:rPr>
          <w:rFonts w:ascii="Times New Roman" w:hAnsi="Times New Roman" w:cs="Times New Roman"/>
          <w:sz w:val="24"/>
          <w:szCs w:val="24"/>
        </w:rPr>
        <w:t>годы</w:t>
      </w:r>
      <w:r w:rsidR="00014690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( прилагается)</w:t>
      </w:r>
      <w:r w:rsidR="002F7DFB">
        <w:rPr>
          <w:rFonts w:ascii="Times New Roman" w:hAnsi="Times New Roman" w:cs="Times New Roman"/>
          <w:sz w:val="24"/>
          <w:szCs w:val="24"/>
        </w:rPr>
        <w:t>.</w:t>
      </w:r>
    </w:p>
    <w:p w:rsidR="0056190C" w:rsidRPr="005F257A" w:rsidRDefault="0056190C" w:rsidP="005619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190C" w:rsidRPr="005F257A" w:rsidRDefault="0056190C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5F257A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4C88">
        <w:rPr>
          <w:rFonts w:ascii="Times New Roman" w:hAnsi="Times New Roman" w:cs="Times New Roman"/>
          <w:sz w:val="24"/>
          <w:szCs w:val="24"/>
        </w:rPr>
        <w:t>Пеклинского</w:t>
      </w:r>
    </w:p>
    <w:p w:rsidR="000F054D" w:rsidRPr="005F257A" w:rsidRDefault="00814C88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</w:t>
      </w:r>
      <w:r w:rsidR="000F054D" w:rsidRPr="005F25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0013">
        <w:rPr>
          <w:rFonts w:ascii="Times New Roman" w:hAnsi="Times New Roman" w:cs="Times New Roman"/>
          <w:sz w:val="24"/>
          <w:szCs w:val="24"/>
        </w:rPr>
        <w:t xml:space="preserve">                                    Н.Н.</w:t>
      </w:r>
      <w:r w:rsidR="00635EE4">
        <w:rPr>
          <w:rFonts w:ascii="Times New Roman" w:hAnsi="Times New Roman" w:cs="Times New Roman"/>
          <w:sz w:val="24"/>
          <w:szCs w:val="24"/>
        </w:rPr>
        <w:t xml:space="preserve"> </w:t>
      </w:r>
      <w:r w:rsidR="00B90013">
        <w:rPr>
          <w:rFonts w:ascii="Times New Roman" w:hAnsi="Times New Roman" w:cs="Times New Roman"/>
          <w:sz w:val="24"/>
          <w:szCs w:val="24"/>
        </w:rPr>
        <w:t>Гикова</w:t>
      </w: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5F257A" w:rsidRDefault="000F054D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54D" w:rsidRPr="00876918" w:rsidRDefault="000F054D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4D" w:rsidRPr="00876918" w:rsidRDefault="000F054D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4D" w:rsidRPr="00876918" w:rsidRDefault="000F054D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4D" w:rsidRDefault="000F054D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7A" w:rsidRDefault="005F257A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7A" w:rsidRDefault="005F257A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7A" w:rsidRDefault="005F257A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7A" w:rsidRDefault="005F257A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257A" w:rsidRDefault="005F257A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DFB" w:rsidRDefault="002F7DFB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4BC2" w:rsidRPr="00F217F4" w:rsidRDefault="00B94BC2" w:rsidP="00F217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54D" w:rsidRPr="002F7DFB" w:rsidRDefault="005705E0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5705E0" w:rsidRPr="002F7DFB" w:rsidRDefault="005705E0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t>целевой программы комплексного развития систем коммунальной</w:t>
      </w:r>
    </w:p>
    <w:p w:rsidR="00823A6D" w:rsidRPr="00B94BC2" w:rsidRDefault="005705E0" w:rsidP="00B94BC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DFB">
        <w:rPr>
          <w:rFonts w:ascii="Times New Roman" w:hAnsi="Times New Roman" w:cs="Times New Roman"/>
          <w:b/>
          <w:sz w:val="24"/>
          <w:szCs w:val="24"/>
        </w:rPr>
        <w:t>инфраструктуры  муницип</w:t>
      </w:r>
      <w:r w:rsidR="004D0012" w:rsidRPr="002F7DFB">
        <w:rPr>
          <w:rFonts w:ascii="Times New Roman" w:hAnsi="Times New Roman" w:cs="Times New Roman"/>
          <w:b/>
          <w:sz w:val="24"/>
          <w:szCs w:val="24"/>
        </w:rPr>
        <w:t>ального образования «Пеклинское сельское поселение»  на 2013-2017</w:t>
      </w:r>
      <w:r w:rsidRPr="002F7DFB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Целевая программа комплексного развития систем коммунальной инфраструктуры </w:t>
            </w:r>
            <w:r w:rsidR="00B90013" w:rsidRPr="005F257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«Пеклинское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>ьское поселение» на 2013-2017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4786" w:type="dxa"/>
          </w:tcPr>
          <w:p w:rsidR="005705E0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06.10.2003г. № 131-ФЗ»Об общих принципах организации местного самоуправления в Российской Федерации», </w:t>
            </w:r>
          </w:p>
          <w:p w:rsidR="00814C88" w:rsidRPr="005F257A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30.12.2004 №210-ФЗ «Об основах регулирования тарифов организаций коммунального комплекса»,</w:t>
            </w:r>
          </w:p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23.11.2009г. № 261-ФЗ «Об энергосбережении и повышении энергетической эффективности и внесении изменений в отдельные законодательные акты Российской Федерации»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Администрация Пеклинского сельского</w:t>
            </w:r>
            <w:r w:rsidR="00B90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Дубровского </w:t>
            </w:r>
            <w:r w:rsidR="005705E0" w:rsidRPr="005F257A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="00C813D3" w:rsidRPr="005F25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05E0" w:rsidRPr="005F257A">
              <w:rPr>
                <w:rFonts w:ascii="Times New Roman" w:hAnsi="Times New Roman" w:cs="Times New Roman"/>
                <w:sz w:val="24"/>
                <w:szCs w:val="24"/>
              </w:rPr>
              <w:t>а Брянской области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Администрация Пеклинского сельского поселения Дубровского</w:t>
            </w:r>
            <w:r w:rsidR="00C813D3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области,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района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Организации коммунального комплекса района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Пеклинская сельская администрация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5705E0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-обеспечение  устойчивого функционирования и развития систем коммунального комплекса;</w:t>
            </w:r>
          </w:p>
          <w:p w:rsidR="00C813D3" w:rsidRPr="005F257A" w:rsidRDefault="00C813D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развития жилищного сектора и осуществления комплексного освоения  земельных участков под жилищное строительство;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и надежности предоставления коммунальных услуг населению;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-модернизация коммунальной инфраструктуры для обеспечения целевых параметров жилищного строительства.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Для достижения этих целей необходимо решить следующие задачи: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-разработка и утверждение технических заданий на формирование проектов инвестиционных  программ организаций коммунального комплекса;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-привлечение кредитных и инвестиционных средств в обеспечении реализации 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программ;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-разработка методики проведения мониторинга инвестиционных программ;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-увеличение пропускной способности сетей;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-замена устаревшего  и изношенного оборудования;</w:t>
            </w:r>
          </w:p>
          <w:p w:rsidR="00A03C53" w:rsidRPr="005F257A" w:rsidRDefault="00A03C53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-обеспечение возможности подключения к существующим сетям новых застройщиков.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4786" w:type="dxa"/>
          </w:tcPr>
          <w:p w:rsidR="005705E0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2013-</w:t>
            </w:r>
            <w:r w:rsidR="0082357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6B5631" w:rsidRPr="005F257A" w:rsidRDefault="004D0012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1-й этап-  2013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>год;</w:t>
            </w:r>
          </w:p>
          <w:p w:rsidR="006B5631" w:rsidRPr="005F257A" w:rsidRDefault="0082357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этап- 2014-2017</w:t>
            </w:r>
            <w:r w:rsidR="006B5631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5705E0" w:rsidRPr="005F257A" w:rsidTr="005705E0">
        <w:tc>
          <w:tcPr>
            <w:tcW w:w="4785" w:type="dxa"/>
          </w:tcPr>
          <w:p w:rsidR="005705E0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4786" w:type="dxa"/>
          </w:tcPr>
          <w:p w:rsidR="00432EAC" w:rsidRPr="005F257A" w:rsidRDefault="006B5631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432EAC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 содержит объекты строительства новых сетей коммунальной инфраструктуры в районах перспективной застройки и существующей застройки; модернизацию сетей и объектов водоснабжения и водоотведения, теплоснабжения, газоснабжения в местах существующей застройки с участием организаций коммунального комплекса и застройщиков, осуществляющих жилищное строительство.</w:t>
            </w:r>
          </w:p>
          <w:p w:rsidR="005705E0" w:rsidRPr="005F257A" w:rsidRDefault="005705E0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Объемы потребности в финансировании Программы</w:t>
            </w:r>
          </w:p>
        </w:tc>
        <w:tc>
          <w:tcPr>
            <w:tcW w:w="4786" w:type="dxa"/>
          </w:tcPr>
          <w:p w:rsidR="00014690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Объем финансирован</w:t>
            </w:r>
            <w:r w:rsidR="00876918" w:rsidRPr="005F257A">
              <w:rPr>
                <w:rFonts w:ascii="Times New Roman" w:hAnsi="Times New Roman" w:cs="Times New Roman"/>
                <w:sz w:val="24"/>
                <w:szCs w:val="24"/>
              </w:rPr>
              <w:t>ия Программы составляет-</w:t>
            </w:r>
            <w:r w:rsidR="006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C1A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876918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635E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90" w:rsidRPr="00FD386F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т.ч.</w:t>
            </w:r>
            <w:r w:rsidR="00014690"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14690" w:rsidRDefault="002F78E5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г. -1950,0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руб,</w:t>
            </w:r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 – 40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– 50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0,0 тыс. руб</w:t>
            </w:r>
          </w:p>
          <w:p w:rsidR="00014690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 – 9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00, тыс. руб</w:t>
            </w:r>
          </w:p>
          <w:p w:rsidR="00014690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 – 5000</w:t>
            </w:r>
            <w:r w:rsidR="00014690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D386F" w:rsidRPr="00FD386F" w:rsidRDefault="00FD386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D38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 них:</w:t>
            </w:r>
          </w:p>
          <w:p w:rsidR="00FD386F" w:rsidRDefault="00814C88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 – 31</w:t>
            </w:r>
            <w:r w:rsidR="00E55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86F">
              <w:rPr>
                <w:rFonts w:ascii="Times New Roman" w:hAnsi="Times New Roman" w:cs="Times New Roman"/>
                <w:sz w:val="24"/>
                <w:szCs w:val="24"/>
              </w:rPr>
              <w:t>,0 тыс. руб</w:t>
            </w:r>
          </w:p>
          <w:p w:rsidR="00876918" w:rsidRPr="005F257A" w:rsidRDefault="00E55C1A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 – 8437</w:t>
            </w:r>
            <w:r w:rsidR="00FD38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за исполнением Программы</w:t>
            </w:r>
          </w:p>
        </w:tc>
        <w:tc>
          <w:tcPr>
            <w:tcW w:w="4786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>Контроль над реализацией Программы осуществляется</w:t>
            </w:r>
            <w:r w:rsidR="004D0012"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Пеклинского сельского поселения Дубровского</w:t>
            </w: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области.</w:t>
            </w:r>
          </w:p>
        </w:tc>
      </w:tr>
      <w:tr w:rsidR="00432EAC" w:rsidRPr="005F257A" w:rsidTr="005705E0">
        <w:tc>
          <w:tcPr>
            <w:tcW w:w="4785" w:type="dxa"/>
          </w:tcPr>
          <w:p w:rsidR="00432EAC" w:rsidRPr="005F257A" w:rsidRDefault="00432EAC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786" w:type="dxa"/>
          </w:tcPr>
          <w:p w:rsidR="00432EAC" w:rsidRPr="002F7DFB" w:rsidRDefault="00823A6D" w:rsidP="00F217F4">
            <w:pPr>
              <w:pStyle w:val="a3"/>
              <w:rPr>
                <w:rFonts w:ascii="Times New Roman" w:hAnsi="Times New Roman" w:cs="Times New Roman"/>
              </w:rPr>
            </w:pPr>
            <w:r w:rsidRPr="002F7DFB">
              <w:rPr>
                <w:rFonts w:ascii="Times New Roman" w:hAnsi="Times New Roman" w:cs="Times New Roman"/>
              </w:rPr>
              <w:t>Развитие системы коммунальной инфраструктуры позволит обеспечить развитие жилищного и производственного строительства и создания благоприятной среды обитания в сельском поселении.</w:t>
            </w:r>
          </w:p>
          <w:p w:rsidR="00823A6D" w:rsidRPr="005F257A" w:rsidRDefault="00823A6D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7DFB">
              <w:rPr>
                <w:rFonts w:ascii="Times New Roman" w:hAnsi="Times New Roman" w:cs="Times New Roman"/>
              </w:rPr>
              <w:t xml:space="preserve">   </w:t>
            </w:r>
            <w:r w:rsidR="00814C88">
              <w:rPr>
                <w:rFonts w:ascii="Times New Roman" w:hAnsi="Times New Roman" w:cs="Times New Roman"/>
              </w:rPr>
              <w:t xml:space="preserve">  </w:t>
            </w:r>
            <w:r w:rsidRPr="002F7DFB">
              <w:rPr>
                <w:rFonts w:ascii="Times New Roman" w:hAnsi="Times New Roman" w:cs="Times New Roman"/>
              </w:rPr>
              <w:t>Модернизация и обновления коммунальной инфраструктуры сельского поселения позволит снизить эксплуатационные затраты на производство и передачу энергоресурсов, позволит устранить причины возникновения аварийных ситуаций,  угрожающих жизнедеятельности человека, улучшить экологическое состояние окружающей среды, сто в конечном счете приведет к улучшению уровня жизни населения в сельском поселении</w:t>
            </w:r>
          </w:p>
        </w:tc>
      </w:tr>
    </w:tbl>
    <w:p w:rsidR="005705E0" w:rsidRPr="005F257A" w:rsidRDefault="005705E0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EAC" w:rsidRPr="005F257A" w:rsidRDefault="00432EAC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2EAC" w:rsidRDefault="00432EAC" w:rsidP="002F7DF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3171B9" w:rsidRPr="003171B9" w:rsidRDefault="003171B9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1B9">
        <w:rPr>
          <w:rFonts w:ascii="Times New Roman" w:hAnsi="Times New Roman" w:cs="Times New Roman"/>
          <w:sz w:val="24"/>
          <w:szCs w:val="24"/>
        </w:rPr>
        <w:t>Вступление в силу с 1 января 2006 года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г. №210-ФЗ «Об основах регулирования тарифов организаций коммунального комплекса» в значительной мере изменяет методику образования тарифов на услуги организаций  коммунального комплекса, устанавливает систему инвестиционных </w:t>
      </w:r>
      <w:r w:rsidR="00783990">
        <w:rPr>
          <w:rFonts w:ascii="Times New Roman" w:hAnsi="Times New Roman" w:cs="Times New Roman"/>
          <w:sz w:val="24"/>
          <w:szCs w:val="24"/>
        </w:rPr>
        <w:t>надбавок к тарифам и ценам, обязывает муниципальное образование разрабатывать</w:t>
      </w:r>
      <w:r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78399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комплексного развития систем комм</w:t>
      </w:r>
      <w:r w:rsidR="00783990">
        <w:rPr>
          <w:rFonts w:ascii="Times New Roman" w:hAnsi="Times New Roman" w:cs="Times New Roman"/>
          <w:sz w:val="24"/>
          <w:szCs w:val="24"/>
        </w:rPr>
        <w:t xml:space="preserve">унальной инфраструктуры </w:t>
      </w:r>
      <w:r w:rsidR="00814C88">
        <w:rPr>
          <w:rFonts w:ascii="Times New Roman" w:hAnsi="Times New Roman" w:cs="Times New Roman"/>
          <w:sz w:val="24"/>
          <w:szCs w:val="24"/>
        </w:rPr>
        <w:t>направленные</w:t>
      </w:r>
      <w:r>
        <w:rPr>
          <w:rFonts w:ascii="Times New Roman" w:hAnsi="Times New Roman" w:cs="Times New Roman"/>
          <w:sz w:val="24"/>
          <w:szCs w:val="24"/>
        </w:rPr>
        <w:t xml:space="preserve"> на создание и плановое развитие коммунальной инфраструктуры для существующего и нового строительства жилого комплекса.</w:t>
      </w:r>
    </w:p>
    <w:p w:rsidR="003171B9" w:rsidRDefault="00432EAC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Настоящая Программа разработана в соответствии с Федеральным Законом от 06.10.2003г. № 131-ФЗ « Об общих принципах организации местного самоуправления в Российской Федерации,</w:t>
      </w:r>
      <w:r w:rsidR="0033291A" w:rsidRPr="005F257A">
        <w:rPr>
          <w:rFonts w:ascii="Times New Roman" w:hAnsi="Times New Roman" w:cs="Times New Roman"/>
          <w:sz w:val="24"/>
          <w:szCs w:val="24"/>
        </w:rPr>
        <w:t xml:space="preserve"> Федеральным законом от 30.12.2004г. №210-ФЗ «   Об основах регулирования тарифов организаций коммунального комплекса», Федеральным зако</w:t>
      </w:r>
      <w:r w:rsidR="0056190C" w:rsidRPr="005F257A">
        <w:rPr>
          <w:rFonts w:ascii="Times New Roman" w:hAnsi="Times New Roman" w:cs="Times New Roman"/>
          <w:sz w:val="24"/>
          <w:szCs w:val="24"/>
        </w:rPr>
        <w:t>н</w:t>
      </w:r>
      <w:r w:rsidR="0033291A" w:rsidRPr="005F257A">
        <w:rPr>
          <w:rFonts w:ascii="Times New Roman" w:hAnsi="Times New Roman" w:cs="Times New Roman"/>
          <w:sz w:val="24"/>
          <w:szCs w:val="24"/>
        </w:rPr>
        <w:t>ом от 26.12.2005г. № 184-ФЗ «О внесении изменений в Федеральный закон «Об основах регулирования тарифов организаций коммунального комплекса</w:t>
      </w:r>
      <w:r w:rsidR="003171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171B9" w:rsidRDefault="003171B9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основные направления развития коммунальной инфраструктуры (т.е. водоснабжение, водоотведение, теплоснабжение и горячего водоснабжения), в соответствии с потребностями Пеклинского сельского поселения, в целях повышения качества услуг и улучшения экологической обстановки. Основу документа составляет система программных мероприятий по различным направлениям развития коммунальной инфраструктуры.</w:t>
      </w:r>
    </w:p>
    <w:p w:rsidR="003171B9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определены ресурсное обеспечение и механизм реализации основных ее направлений. Данная программа ориентирована на устойчивое развитие Пеклинского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является основанием для выдачи технических заданий по разработке инвестиционных программ организаций коммунального комплекса Пеклинского сельского поселения  по развитию систем коммунальной инфраструктуры.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развития коммунальной инфраструктуры Пеклинского сельского поселения предусматривает повышение качества предоставления коммунальных услуг для населения и создание условий, необходимых для привлечения организаций различных организационно-правовых форм к управлению объектам коммунальной инфраструктуры, а также средств из внебюджетных источников для модернизации объектов коммунальной инфраструктуры.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обеспечение надежного и бесперебойного снабжения потребителей коммунальными услугами путем снижения сверхнормативного износа объектов коммунальной инфраструктуры, реконструкцию и модернизацию этих объектов посредством внедрения ресурсно-энергосберегающих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B200A0" w:rsidRDefault="00B200A0" w:rsidP="003171B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27" w:rsidRPr="005F257A" w:rsidRDefault="00A33E27" w:rsidP="003171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</w:t>
      </w:r>
    </w:p>
    <w:p w:rsidR="00EA4AB6" w:rsidRPr="005F257A" w:rsidRDefault="00A33E27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программными мероприятиями</w:t>
      </w:r>
    </w:p>
    <w:p w:rsidR="00876918" w:rsidRPr="005F257A" w:rsidRDefault="00876918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94BC2" w:rsidRDefault="00A33E27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Программа реформирования и модернизации системы </w:t>
      </w:r>
      <w:r w:rsidR="00DA34E5" w:rsidRPr="005F257A">
        <w:rPr>
          <w:rFonts w:ascii="Times New Roman" w:hAnsi="Times New Roman" w:cs="Times New Roman"/>
          <w:sz w:val="24"/>
          <w:szCs w:val="24"/>
        </w:rPr>
        <w:t>жилищно-коммунальной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инфраст</w:t>
      </w:r>
      <w:r w:rsidR="004D0012" w:rsidRPr="005F257A">
        <w:rPr>
          <w:rFonts w:ascii="Times New Roman" w:hAnsi="Times New Roman" w:cs="Times New Roman"/>
          <w:sz w:val="24"/>
          <w:szCs w:val="24"/>
        </w:rPr>
        <w:t>руктуры проводится в Пеклинском</w:t>
      </w:r>
      <w:r w:rsidR="00962A55">
        <w:rPr>
          <w:rFonts w:ascii="Times New Roman" w:hAnsi="Times New Roman" w:cs="Times New Roman"/>
          <w:sz w:val="24"/>
          <w:szCs w:val="24"/>
        </w:rPr>
        <w:t xml:space="preserve"> сельском поселении с 2006</w:t>
      </w:r>
      <w:r w:rsidRPr="005F257A">
        <w:rPr>
          <w:rFonts w:ascii="Times New Roman" w:hAnsi="Times New Roman" w:cs="Times New Roman"/>
          <w:sz w:val="24"/>
          <w:szCs w:val="24"/>
        </w:rPr>
        <w:t>год</w:t>
      </w:r>
      <w:r w:rsidR="004D0012" w:rsidRPr="005F257A">
        <w:rPr>
          <w:rFonts w:ascii="Times New Roman" w:hAnsi="Times New Roman" w:cs="Times New Roman"/>
          <w:sz w:val="24"/>
          <w:szCs w:val="24"/>
        </w:rPr>
        <w:t>а. За прошедшее время жители  49</w:t>
      </w:r>
      <w:r w:rsidRPr="005F257A">
        <w:rPr>
          <w:rFonts w:ascii="Times New Roman" w:hAnsi="Times New Roman" w:cs="Times New Roman"/>
          <w:sz w:val="24"/>
          <w:szCs w:val="24"/>
        </w:rPr>
        <w:t xml:space="preserve"> многоквартирных домов выбрали способ их</w:t>
      </w:r>
      <w:r w:rsidR="00D559A7">
        <w:rPr>
          <w:rFonts w:ascii="Times New Roman" w:hAnsi="Times New Roman" w:cs="Times New Roman"/>
          <w:sz w:val="24"/>
          <w:szCs w:val="24"/>
        </w:rPr>
        <w:t xml:space="preserve"> управления, из них</w:t>
      </w:r>
      <w:r w:rsidR="004D0012" w:rsidRPr="005F257A">
        <w:rPr>
          <w:rFonts w:ascii="Times New Roman" w:hAnsi="Times New Roman" w:cs="Times New Roman"/>
          <w:sz w:val="24"/>
          <w:szCs w:val="24"/>
        </w:rPr>
        <w:t>: жители 9</w:t>
      </w:r>
      <w:r w:rsidRPr="005F257A">
        <w:rPr>
          <w:rFonts w:ascii="Times New Roman" w:hAnsi="Times New Roman" w:cs="Times New Roman"/>
          <w:sz w:val="24"/>
          <w:szCs w:val="24"/>
        </w:rPr>
        <w:t xml:space="preserve"> многоквартирных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жилых  </w:t>
      </w:r>
      <w:r w:rsidRPr="005F257A">
        <w:rPr>
          <w:rFonts w:ascii="Times New Roman" w:hAnsi="Times New Roman" w:cs="Times New Roman"/>
          <w:sz w:val="24"/>
          <w:szCs w:val="24"/>
        </w:rPr>
        <w:t>домов выбрали управление че</w:t>
      </w:r>
      <w:r w:rsidR="004D0012" w:rsidRPr="005F257A">
        <w:rPr>
          <w:rFonts w:ascii="Times New Roman" w:hAnsi="Times New Roman" w:cs="Times New Roman"/>
          <w:sz w:val="24"/>
          <w:szCs w:val="24"/>
        </w:rPr>
        <w:t xml:space="preserve">рез управляющую </w:t>
      </w:r>
    </w:p>
    <w:p w:rsidR="00B94BC2" w:rsidRDefault="00B94BC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3E27" w:rsidRPr="005F257A" w:rsidRDefault="004D001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lastRenderedPageBreak/>
        <w:t>компанию ООО «Ремсервис» п. Дубровка,  жители 40</w:t>
      </w:r>
      <w:r w:rsidR="00A33E27" w:rsidRPr="005F257A">
        <w:rPr>
          <w:rFonts w:ascii="Times New Roman" w:hAnsi="Times New Roman" w:cs="Times New Roman"/>
          <w:sz w:val="24"/>
          <w:szCs w:val="24"/>
        </w:rPr>
        <w:t xml:space="preserve">  многоквартирных  жилых домов </w:t>
      </w:r>
      <w:r w:rsidR="00783990">
        <w:rPr>
          <w:rFonts w:ascii="Times New Roman" w:hAnsi="Times New Roman" w:cs="Times New Roman"/>
          <w:sz w:val="24"/>
          <w:szCs w:val="24"/>
        </w:rPr>
        <w:t xml:space="preserve">выбрали  непосредственное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A906AE" w:rsidRPr="005F257A" w:rsidRDefault="004D001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Водопроводные </w:t>
      </w:r>
      <w:r w:rsidR="00A906AE" w:rsidRPr="005F257A">
        <w:rPr>
          <w:rFonts w:ascii="Times New Roman" w:hAnsi="Times New Roman" w:cs="Times New Roman"/>
          <w:sz w:val="24"/>
          <w:szCs w:val="24"/>
        </w:rPr>
        <w:t xml:space="preserve"> сети </w:t>
      </w:r>
      <w:r w:rsidR="00170AEB" w:rsidRPr="005F257A">
        <w:rPr>
          <w:rFonts w:ascii="Times New Roman" w:hAnsi="Times New Roman" w:cs="Times New Roman"/>
          <w:sz w:val="24"/>
          <w:szCs w:val="24"/>
        </w:rPr>
        <w:t xml:space="preserve"> находятся в   муниципальной собств</w:t>
      </w:r>
      <w:r w:rsidRPr="005F257A">
        <w:rPr>
          <w:rFonts w:ascii="Times New Roman" w:hAnsi="Times New Roman" w:cs="Times New Roman"/>
          <w:sz w:val="24"/>
          <w:szCs w:val="24"/>
        </w:rPr>
        <w:t>енности администрации Пеклинского сельского поселения Дубровского</w:t>
      </w:r>
      <w:r w:rsidR="00170AEB" w:rsidRPr="005F257A">
        <w:rPr>
          <w:rFonts w:ascii="Times New Roman" w:hAnsi="Times New Roman" w:cs="Times New Roman"/>
          <w:sz w:val="24"/>
          <w:szCs w:val="24"/>
        </w:rPr>
        <w:t xml:space="preserve"> райо</w:t>
      </w:r>
      <w:r w:rsidR="00B90013">
        <w:rPr>
          <w:rFonts w:ascii="Times New Roman" w:hAnsi="Times New Roman" w:cs="Times New Roman"/>
          <w:sz w:val="24"/>
          <w:szCs w:val="24"/>
        </w:rPr>
        <w:t xml:space="preserve">на. Организацией коммунального </w:t>
      </w:r>
      <w:r w:rsidR="001D70EB">
        <w:rPr>
          <w:rFonts w:ascii="Times New Roman" w:hAnsi="Times New Roman" w:cs="Times New Roman"/>
          <w:sz w:val="24"/>
          <w:szCs w:val="24"/>
        </w:rPr>
        <w:t>комплекса</w:t>
      </w:r>
      <w:r w:rsidR="00B90013">
        <w:rPr>
          <w:rFonts w:ascii="Times New Roman" w:hAnsi="Times New Roman" w:cs="Times New Roman"/>
          <w:sz w:val="24"/>
          <w:szCs w:val="24"/>
        </w:rPr>
        <w:t xml:space="preserve"> оказывающей услуги по водоснабжению на территории Пеклинского сельского поселения является МУП «Дубровский водоканал».</w:t>
      </w:r>
    </w:p>
    <w:p w:rsidR="00B72D05" w:rsidRPr="005F257A" w:rsidRDefault="00B72D0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Тепловые </w:t>
      </w:r>
      <w:r w:rsidR="00783990">
        <w:rPr>
          <w:rFonts w:ascii="Times New Roman" w:hAnsi="Times New Roman" w:cs="Times New Roman"/>
          <w:sz w:val="24"/>
          <w:szCs w:val="24"/>
        </w:rPr>
        <w:t xml:space="preserve"> сети  находятся в государственной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="00783990">
        <w:rPr>
          <w:rFonts w:ascii="Times New Roman" w:hAnsi="Times New Roman" w:cs="Times New Roman"/>
          <w:sz w:val="24"/>
          <w:szCs w:val="24"/>
        </w:rPr>
        <w:t xml:space="preserve"> и переданы на обслуживание</w:t>
      </w:r>
      <w:r w:rsidR="001D70EB">
        <w:rPr>
          <w:rFonts w:ascii="Times New Roman" w:hAnsi="Times New Roman" w:cs="Times New Roman"/>
          <w:sz w:val="24"/>
          <w:szCs w:val="24"/>
        </w:rPr>
        <w:t xml:space="preserve"> ООО «Брянсктепло</w:t>
      </w:r>
      <w:r w:rsidR="00B90013">
        <w:rPr>
          <w:rFonts w:ascii="Times New Roman" w:hAnsi="Times New Roman" w:cs="Times New Roman"/>
          <w:sz w:val="24"/>
          <w:szCs w:val="24"/>
        </w:rPr>
        <w:t>энерго»</w:t>
      </w:r>
      <w:r w:rsidR="00783990">
        <w:rPr>
          <w:rFonts w:ascii="Times New Roman" w:hAnsi="Times New Roman" w:cs="Times New Roman"/>
          <w:sz w:val="24"/>
          <w:szCs w:val="24"/>
        </w:rPr>
        <w:t>.</w:t>
      </w:r>
    </w:p>
    <w:p w:rsidR="00430532" w:rsidRPr="005F257A" w:rsidRDefault="0043053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Электрические сети находятся в собственности ОАО « МРСК –Центр»</w:t>
      </w:r>
    </w:p>
    <w:p w:rsidR="002C7A01" w:rsidRPr="005F257A" w:rsidRDefault="0043053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Утверждение тарифов на услуги организаций коммунального комплекса осуществляются в соответствии с общими принципами регулирования тарифов и надбавок, предусмотренных Федеральным законом от 30.12.2004г. № 210-ФЗ « Об основах регулирования тарифов организаций</w:t>
      </w:r>
      <w:r w:rsidR="00783990">
        <w:rPr>
          <w:rFonts w:ascii="Times New Roman" w:hAnsi="Times New Roman" w:cs="Times New Roman"/>
          <w:sz w:val="24"/>
          <w:szCs w:val="24"/>
        </w:rPr>
        <w:t xml:space="preserve"> коммунального комплекса».</w:t>
      </w:r>
    </w:p>
    <w:p w:rsidR="0082090A" w:rsidRPr="005F257A" w:rsidRDefault="002C7A0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С целью снижения производственных затрат, повышению экономической эффективности</w:t>
      </w:r>
      <w:r w:rsidR="0082090A" w:rsidRPr="005F257A">
        <w:rPr>
          <w:rFonts w:ascii="Times New Roman" w:hAnsi="Times New Roman" w:cs="Times New Roman"/>
          <w:sz w:val="24"/>
          <w:szCs w:val="24"/>
        </w:rPr>
        <w:t xml:space="preserve"> оказания услуг разработана программа    ресурсосбережения .</w:t>
      </w:r>
    </w:p>
    <w:p w:rsidR="0082090A" w:rsidRPr="005F257A" w:rsidRDefault="0082090A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Установлена доля платежа населения за  жилищно-коммунальные услуги в размере 100% экономически обоснованных тарифов.</w:t>
      </w:r>
    </w:p>
    <w:p w:rsidR="00430532" w:rsidRPr="005F257A" w:rsidRDefault="0082090A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Реализация  указанных мероприятий</w:t>
      </w:r>
      <w:r w:rsidR="00316397" w:rsidRPr="005F257A">
        <w:rPr>
          <w:rFonts w:ascii="Times New Roman" w:hAnsi="Times New Roman" w:cs="Times New Roman"/>
          <w:sz w:val="24"/>
          <w:szCs w:val="24"/>
        </w:rPr>
        <w:t xml:space="preserve"> позволила</w:t>
      </w:r>
      <w:r w:rsidRPr="005F257A">
        <w:rPr>
          <w:rFonts w:ascii="Times New Roman" w:hAnsi="Times New Roman" w:cs="Times New Roman"/>
          <w:sz w:val="24"/>
          <w:szCs w:val="24"/>
        </w:rPr>
        <w:t xml:space="preserve"> не допустить развала системы жилищно-коммунального хозяйства</w:t>
      </w:r>
      <w:r w:rsidR="00316397" w:rsidRPr="005F257A">
        <w:rPr>
          <w:rFonts w:ascii="Times New Roman" w:hAnsi="Times New Roman" w:cs="Times New Roman"/>
          <w:sz w:val="24"/>
          <w:szCs w:val="24"/>
        </w:rPr>
        <w:t>, обеспечить бесперебойную и надежную работу инженерной инфраструктуры коммунального хозяйства, сохранить трудовые ресурсы.</w:t>
      </w:r>
    </w:p>
    <w:p w:rsidR="00316397" w:rsidRDefault="00316397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 тоже время проведение капитального ремонта общего имущества жилищного фонда позволяет в дальнейшем частично снизить сумму затрат только на содержание и его текущий ремонт, но не  поддерживает техническое состояние </w:t>
      </w:r>
      <w:r w:rsidR="00B90013" w:rsidRPr="005F257A">
        <w:rPr>
          <w:rFonts w:ascii="Times New Roman" w:hAnsi="Times New Roman" w:cs="Times New Roman"/>
          <w:sz w:val="24"/>
          <w:szCs w:val="24"/>
        </w:rPr>
        <w:t>наружных</w:t>
      </w:r>
      <w:r w:rsidRPr="005F257A">
        <w:rPr>
          <w:rFonts w:ascii="Times New Roman" w:hAnsi="Times New Roman" w:cs="Times New Roman"/>
          <w:sz w:val="24"/>
          <w:szCs w:val="24"/>
        </w:rPr>
        <w:t xml:space="preserve"> коммунальных инженерных сетей, котельных, водозаборных  сооружений, муниципального электрического хозяйства.</w:t>
      </w:r>
    </w:p>
    <w:p w:rsidR="00316397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средний уровень износа водопров</w:t>
      </w:r>
      <w:r w:rsidR="00783990">
        <w:rPr>
          <w:rFonts w:ascii="Times New Roman" w:hAnsi="Times New Roman" w:cs="Times New Roman"/>
          <w:sz w:val="24"/>
          <w:szCs w:val="24"/>
        </w:rPr>
        <w:t>одных сетей – 97</w:t>
      </w:r>
      <w:r w:rsidR="00043E34">
        <w:rPr>
          <w:rFonts w:ascii="Times New Roman" w:hAnsi="Times New Roman" w:cs="Times New Roman"/>
          <w:sz w:val="24"/>
          <w:szCs w:val="24"/>
        </w:rPr>
        <w:t>%, тепловых – 70</w:t>
      </w:r>
      <w:r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3E50A1" w:rsidRPr="005F257A" w:rsidRDefault="003E50A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Работы, проводимые эксплуатирующими организациями по замене ветхих сетей</w:t>
      </w:r>
      <w:r w:rsidR="00783990">
        <w:rPr>
          <w:rFonts w:ascii="Times New Roman" w:hAnsi="Times New Roman" w:cs="Times New Roman"/>
          <w:sz w:val="24"/>
          <w:szCs w:val="24"/>
        </w:rPr>
        <w:t>,</w:t>
      </w:r>
      <w:r w:rsidRPr="005F257A">
        <w:rPr>
          <w:rFonts w:ascii="Times New Roman" w:hAnsi="Times New Roman" w:cs="Times New Roman"/>
          <w:sz w:val="24"/>
          <w:szCs w:val="24"/>
        </w:rPr>
        <w:t xml:space="preserve"> позволяют  поддерживать их в безаварийном  состоянии, но не дают должного эффекта, так как  старение сетей происходит  быстрее и замены требуют все больше изношенных сетей, что приводит к увеличению затрат на их ремонт, большим потерям при транспортировки. В условиях ограничения роста тарифов направить дополнительные финансовые средства на ремонт не предоставляется возможным, в ко</w:t>
      </w:r>
      <w:r w:rsidR="00043E34">
        <w:rPr>
          <w:rFonts w:ascii="Times New Roman" w:hAnsi="Times New Roman" w:cs="Times New Roman"/>
          <w:sz w:val="24"/>
          <w:szCs w:val="24"/>
        </w:rPr>
        <w:t>н</w:t>
      </w:r>
      <w:r w:rsidRPr="005F257A">
        <w:rPr>
          <w:rFonts w:ascii="Times New Roman" w:hAnsi="Times New Roman" w:cs="Times New Roman"/>
          <w:sz w:val="24"/>
          <w:szCs w:val="24"/>
        </w:rPr>
        <w:t>ечном итоге это может привести к крупным, сложно устранимым авариям.</w:t>
      </w:r>
    </w:p>
    <w:p w:rsidR="00466DA9" w:rsidRPr="005F257A" w:rsidRDefault="00466DA9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В  целях обеспечения развития жилищного и промышленного строительства необходимо не только проводить модернизацию инженерных сетей, но и их строительство.</w:t>
      </w:r>
    </w:p>
    <w:p w:rsidR="00356D80" w:rsidRPr="005F257A" w:rsidRDefault="00466DA9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Бурное развитие  частной жилой застройки</w:t>
      </w:r>
      <w:r w:rsidR="00172D5E" w:rsidRPr="005F257A">
        <w:rPr>
          <w:rFonts w:ascii="Times New Roman" w:hAnsi="Times New Roman" w:cs="Times New Roman"/>
          <w:sz w:val="24"/>
          <w:szCs w:val="24"/>
        </w:rPr>
        <w:t xml:space="preserve"> и отставание развития инженерной инфраструктуры привело к тому, что </w:t>
      </w:r>
      <w:r w:rsidR="00356D80" w:rsidRPr="005F257A">
        <w:rPr>
          <w:rFonts w:ascii="Times New Roman" w:hAnsi="Times New Roman" w:cs="Times New Roman"/>
          <w:sz w:val="24"/>
          <w:szCs w:val="24"/>
        </w:rPr>
        <w:t xml:space="preserve"> в</w:t>
      </w:r>
      <w:r w:rsidR="00141312">
        <w:rPr>
          <w:rFonts w:ascii="Times New Roman" w:hAnsi="Times New Roman" w:cs="Times New Roman"/>
          <w:sz w:val="24"/>
          <w:szCs w:val="24"/>
        </w:rPr>
        <w:t xml:space="preserve"> н.п. Пеклино и Са</w:t>
      </w:r>
      <w:r w:rsidR="00B90013">
        <w:rPr>
          <w:rFonts w:ascii="Times New Roman" w:hAnsi="Times New Roman" w:cs="Times New Roman"/>
          <w:sz w:val="24"/>
          <w:szCs w:val="24"/>
        </w:rPr>
        <w:t xml:space="preserve">лынь </w:t>
      </w:r>
      <w:r w:rsidR="00356D80" w:rsidRPr="005F257A">
        <w:rPr>
          <w:rFonts w:ascii="Times New Roman" w:hAnsi="Times New Roman" w:cs="Times New Roman"/>
          <w:sz w:val="24"/>
          <w:szCs w:val="24"/>
        </w:rPr>
        <w:t xml:space="preserve"> нет очистных сооружений, существующие выгребные ямы</w:t>
      </w:r>
    </w:p>
    <w:p w:rsidR="00466DA9" w:rsidRPr="005F257A" w:rsidRDefault="00356D8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( септики) негативно влияют на экологическую обстановку, не хватает существующих мощностей электрич</w:t>
      </w:r>
      <w:r w:rsidR="00043E34">
        <w:rPr>
          <w:rFonts w:ascii="Times New Roman" w:hAnsi="Times New Roman" w:cs="Times New Roman"/>
          <w:sz w:val="24"/>
          <w:szCs w:val="24"/>
        </w:rPr>
        <w:t>еской энергии, необходимо</w:t>
      </w:r>
      <w:r w:rsidR="00DA1EC8">
        <w:rPr>
          <w:rFonts w:ascii="Times New Roman" w:hAnsi="Times New Roman" w:cs="Times New Roman"/>
          <w:sz w:val="24"/>
          <w:szCs w:val="24"/>
        </w:rPr>
        <w:t xml:space="preserve"> строительство </w:t>
      </w:r>
      <w:r w:rsidR="00043E34">
        <w:rPr>
          <w:rFonts w:ascii="Times New Roman" w:hAnsi="Times New Roman" w:cs="Times New Roman"/>
          <w:sz w:val="24"/>
          <w:szCs w:val="24"/>
        </w:rPr>
        <w:t>и</w:t>
      </w:r>
      <w:r w:rsidR="00B90013">
        <w:rPr>
          <w:rFonts w:ascii="Times New Roman" w:hAnsi="Times New Roman" w:cs="Times New Roman"/>
          <w:sz w:val="24"/>
          <w:szCs w:val="24"/>
        </w:rPr>
        <w:t xml:space="preserve"> реконструкция  водопроводных </w:t>
      </w:r>
      <w:r w:rsidRPr="005F257A">
        <w:rPr>
          <w:rFonts w:ascii="Times New Roman" w:hAnsi="Times New Roman" w:cs="Times New Roman"/>
          <w:sz w:val="24"/>
          <w:szCs w:val="24"/>
        </w:rPr>
        <w:t>сетей</w:t>
      </w:r>
      <w:r w:rsidR="00FF467D" w:rsidRPr="005F257A">
        <w:rPr>
          <w:rFonts w:ascii="Times New Roman" w:hAnsi="Times New Roman" w:cs="Times New Roman"/>
          <w:sz w:val="24"/>
          <w:szCs w:val="24"/>
        </w:rPr>
        <w:t>.</w:t>
      </w:r>
    </w:p>
    <w:p w:rsidR="00FF467D" w:rsidRPr="005F257A" w:rsidRDefault="00FF467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Отопит</w:t>
      </w:r>
      <w:r w:rsidR="00043E34">
        <w:rPr>
          <w:rFonts w:ascii="Times New Roman" w:hAnsi="Times New Roman" w:cs="Times New Roman"/>
          <w:sz w:val="24"/>
          <w:szCs w:val="24"/>
        </w:rPr>
        <w:t>ельные котельные строились  в 70</w:t>
      </w:r>
      <w:r w:rsidRPr="005F257A">
        <w:rPr>
          <w:rFonts w:ascii="Times New Roman" w:hAnsi="Times New Roman" w:cs="Times New Roman"/>
          <w:sz w:val="24"/>
          <w:szCs w:val="24"/>
        </w:rPr>
        <w:t>-х годах и в настоящее время их оборудование физически и морально устарело,  является сверхэнергоемким и требует замены и модернизации. Эти мероприятия требуют значительных затрат.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Учитывая, что коммунальные системы довольно </w:t>
      </w:r>
      <w:r w:rsidR="00B90013" w:rsidRPr="005F257A">
        <w:rPr>
          <w:rFonts w:ascii="Times New Roman" w:hAnsi="Times New Roman" w:cs="Times New Roman"/>
          <w:sz w:val="24"/>
          <w:szCs w:val="24"/>
        </w:rPr>
        <w:t>капиталоемкие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 масштабны, добиться существенных изменений параметров их функционирования за ограниченный интервал времени трудно. Поэтому целесообразно использовать программно- целевой метод решения перечисленных выше проблем, поскольку эти проблемы: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-входят в число приоритетов формирования федеральных и областных целевых программ, а их решение позволяет обеспечить возможность для улучшения качества жизни населения, предотвратить чрезвычайные ситуации, связанные с функционированием </w:t>
      </w:r>
      <w:r w:rsidRPr="005F257A">
        <w:rPr>
          <w:rFonts w:ascii="Times New Roman" w:hAnsi="Times New Roman" w:cs="Times New Roman"/>
          <w:sz w:val="24"/>
          <w:szCs w:val="24"/>
        </w:rPr>
        <w:lastRenderedPageBreak/>
        <w:t>систем жизнеобеспечения, создать условия для устойчивого развития жилищно-коммунального комплекса;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-полностью соответствуют стратегии государственной политики развития жилищно-коммунального хозяйства;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-имеют межотраслевой и межведомственный характер и не могут быть решены без участия федерального и регионального центров;</w:t>
      </w:r>
    </w:p>
    <w:p w:rsidR="00CA6FA8" w:rsidRPr="005F257A" w:rsidRDefault="00CA6FA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-не могут быть решены в пределах одного финансового года и требуют бюджетных расходов в течение 10-12лет.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На основании  утвержденной «Программы комплексного развития коммунальной инфраструктуры муниципальног</w:t>
      </w:r>
      <w:r w:rsidR="00B90013">
        <w:rPr>
          <w:rFonts w:ascii="Times New Roman" w:hAnsi="Times New Roman" w:cs="Times New Roman"/>
          <w:sz w:val="24"/>
          <w:szCs w:val="24"/>
        </w:rPr>
        <w:t>о образования « Пеклинское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CA6FA8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может определять порядок и условия разработки производственных и инвестиционных программ  организаций коммунального комплекса с учетом местных особенностей и муниципальных правовых актов.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Утвержденная Программа комплексного развития является документом, на основании которого орган местного самоуправления и организации коммунального комплекса принимают  решение о подготовке проектной документации на различные виды объектов капитального строительства.</w:t>
      </w:r>
    </w:p>
    <w:p w:rsidR="00BE4441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22AC" w:rsidRPr="007C22AC" w:rsidRDefault="007C22AC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2AC">
        <w:rPr>
          <w:rFonts w:ascii="Times New Roman" w:hAnsi="Times New Roman" w:cs="Times New Roman"/>
          <w:b/>
          <w:sz w:val="24"/>
          <w:szCs w:val="24"/>
        </w:rPr>
        <w:t xml:space="preserve">                 2. Эффективность и социально-экономические последствия реализации </w:t>
      </w:r>
    </w:p>
    <w:p w:rsidR="00B90013" w:rsidRPr="007C22AC" w:rsidRDefault="007C22AC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C22AC">
        <w:rPr>
          <w:rFonts w:ascii="Times New Roman" w:hAnsi="Times New Roman" w:cs="Times New Roman"/>
          <w:b/>
          <w:sz w:val="24"/>
          <w:szCs w:val="24"/>
        </w:rPr>
        <w:t xml:space="preserve">                Программы</w:t>
      </w:r>
    </w:p>
    <w:p w:rsidR="00B90013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7C22AC">
        <w:rPr>
          <w:rFonts w:ascii="Times New Roman" w:hAnsi="Times New Roman" w:cs="Times New Roman"/>
          <w:sz w:val="24"/>
          <w:szCs w:val="24"/>
        </w:rPr>
        <w:t>Успешная реализация</w:t>
      </w:r>
      <w:r>
        <w:rPr>
          <w:rFonts w:ascii="Times New Roman" w:hAnsi="Times New Roman" w:cs="Times New Roman"/>
          <w:sz w:val="24"/>
          <w:szCs w:val="24"/>
        </w:rPr>
        <w:t xml:space="preserve"> данной программы позволит: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решить стратегическую задачу привлечения частных инвестиций для модернизации и развития жилищно-коммунального комплекса;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улучшить качество коммунального обслуживания потребителей, обеспечить надежность работы инженерно-коммунальных систем жизнеобеспечения, комфортность и безопасность условий проживания граждан;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эффективность работы организаций коммунального комплекса и снизить затраты на предоставление коммунальных услуг;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повысить хозяйственную самостоятельность организаций коммунального хозяйства и их ответственность за качество обслуживания потребителей;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эффективное сочетание хозяйственной самостоятельности конкурирующих предприятий, развитие предпринимательской активности и защиту интересов потребителей;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экономический механизм, стимулирующий экономное использование организациями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предоставлении, сокращение потребности в бюджетных субсидиях на развитие мощностей организаций коммунального комплекса;</w:t>
      </w:r>
    </w:p>
    <w:p w:rsidR="007C22AC" w:rsidRDefault="007C22AC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разработать проекты инвестиционных программ организаций коммунального комплекса с расчетом финансовых потребностей.</w:t>
      </w:r>
    </w:p>
    <w:p w:rsidR="007C22AC" w:rsidRPr="007C22AC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разработанной Программы – экономическая основа снижения издержек на производство услуг при реформировании жилищно-коммунального хозяйства.</w:t>
      </w:r>
    </w:p>
    <w:p w:rsidR="00B90013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0013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41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3</w:t>
      </w:r>
      <w:r w:rsidR="00BE4441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441" w:rsidRPr="005F257A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Программы.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Основной целью Программы является обеспечение устойчивого функционирования и развития систем коммунального  комплекса, где основны</w:t>
      </w:r>
      <w:r w:rsidR="00DA34E5">
        <w:rPr>
          <w:rFonts w:ascii="Times New Roman" w:hAnsi="Times New Roman" w:cs="Times New Roman"/>
          <w:sz w:val="24"/>
          <w:szCs w:val="24"/>
        </w:rPr>
        <w:t>е мероприятия ориентированы на: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бюджетных и внебюджетных средств в обеспечение комплексного развития систем коммунальной инфраструктуры;</w:t>
      </w:r>
    </w:p>
    <w:p w:rsidR="000C3EA2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lastRenderedPageBreak/>
        <w:t>-внедрение механизмов, обеспечивающих осуществление п</w:t>
      </w:r>
      <w:r w:rsidR="000C3EA2" w:rsidRPr="005F257A">
        <w:rPr>
          <w:rFonts w:ascii="Times New Roman" w:hAnsi="Times New Roman" w:cs="Times New Roman"/>
          <w:sz w:val="24"/>
          <w:szCs w:val="24"/>
        </w:rPr>
        <w:t xml:space="preserve">ланируемого строительства новых, </w:t>
      </w:r>
      <w:r w:rsidRPr="005F257A">
        <w:rPr>
          <w:rFonts w:ascii="Times New Roman" w:hAnsi="Times New Roman" w:cs="Times New Roman"/>
          <w:sz w:val="24"/>
          <w:szCs w:val="24"/>
        </w:rPr>
        <w:t xml:space="preserve">реконструкции и комплексного обновления </w:t>
      </w:r>
    </w:p>
    <w:p w:rsidR="00BE4441" w:rsidRPr="005F257A" w:rsidRDefault="00BE444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( модернизации) существующих систем коммунальной инфраструктуры.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Основными задачами Программы являются: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3EA2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C3EA2" w:rsidRPr="005F257A">
        <w:rPr>
          <w:rFonts w:ascii="Times New Roman" w:hAnsi="Times New Roman" w:cs="Times New Roman"/>
          <w:sz w:val="24"/>
          <w:szCs w:val="24"/>
        </w:rPr>
        <w:t>.1.Создание условий для развития жилищного сектора и осуществления комплексного освоения земельных участков под жилищное строительство: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-разработка и утверждение  технических заданий на формирование проектов инвестиционных программ строительства новых, реконструкции и  комплексного обновления ( модернизации) существующих систем коммунальной инфраструктуры;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 согласование предложенных предприятиями коммунального комплекса  инвестиционных и производственных программ  строительства и модернизации систем коммунального комплекса;</w:t>
      </w:r>
    </w:p>
    <w:p w:rsidR="000C3EA2" w:rsidRPr="005F257A" w:rsidRDefault="000C3EA2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кредитных и инвестиционных средств в обеспечение реализации утвержденных инвестиционных и производственных программ.</w:t>
      </w:r>
    </w:p>
    <w:p w:rsidR="000C3EA2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0C3EA2" w:rsidRPr="005F257A">
        <w:rPr>
          <w:rFonts w:ascii="Times New Roman" w:hAnsi="Times New Roman" w:cs="Times New Roman"/>
          <w:sz w:val="24"/>
          <w:szCs w:val="24"/>
        </w:rPr>
        <w:t xml:space="preserve">.2.Повышение качества надежности предоставления коммунальных услуг населению, возможность обеспечения наращивания и модернизации коммунальной инфраструктуры в местах </w:t>
      </w:r>
      <w:r w:rsidR="00423ACD" w:rsidRPr="005F257A">
        <w:rPr>
          <w:rFonts w:ascii="Times New Roman" w:hAnsi="Times New Roman" w:cs="Times New Roman"/>
          <w:sz w:val="24"/>
          <w:szCs w:val="24"/>
        </w:rPr>
        <w:t xml:space="preserve"> существующей застройки для обеспечения целевых параметров улучшения их состояния и увеличения объемов жилищного строительства: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-сокращение количества аварий  и отказов в работе оборудования;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-увеличение пропускной способности сетей;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-уменьшение  потерь в системах коммунальной инфраструктуры;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-замена морально устаревшего и физически изношенного оборудования;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-обеспечение  возможности подключения  к существующим сетям новых застройщиков.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ACD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4</w:t>
      </w:r>
      <w:r w:rsidR="00423ACD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ACD" w:rsidRPr="005F257A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Программа </w:t>
      </w:r>
      <w:r w:rsidR="00B90013">
        <w:rPr>
          <w:rFonts w:ascii="Times New Roman" w:hAnsi="Times New Roman" w:cs="Times New Roman"/>
          <w:sz w:val="24"/>
          <w:szCs w:val="24"/>
        </w:rPr>
        <w:t>будет</w:t>
      </w:r>
      <w:r w:rsidR="00823571">
        <w:rPr>
          <w:rFonts w:ascii="Times New Roman" w:hAnsi="Times New Roman" w:cs="Times New Roman"/>
          <w:sz w:val="24"/>
          <w:szCs w:val="24"/>
        </w:rPr>
        <w:t xml:space="preserve"> выполняться в течение 2013-2017</w:t>
      </w:r>
      <w:r w:rsidRPr="005F257A">
        <w:rPr>
          <w:rFonts w:ascii="Times New Roman" w:hAnsi="Times New Roman" w:cs="Times New Roman"/>
          <w:sz w:val="24"/>
          <w:szCs w:val="24"/>
        </w:rPr>
        <w:t>годов.</w:t>
      </w:r>
    </w:p>
    <w:p w:rsidR="00C80E6B" w:rsidRPr="005F257A" w:rsidRDefault="00B90013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первом этапе (2013 </w:t>
      </w:r>
      <w:r w:rsidR="00C80E6B" w:rsidRPr="005F257A">
        <w:rPr>
          <w:rFonts w:ascii="Times New Roman" w:hAnsi="Times New Roman" w:cs="Times New Roman"/>
          <w:sz w:val="24"/>
          <w:szCs w:val="24"/>
        </w:rPr>
        <w:t>год)  будут реализованы следующие мероприятия: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-завершение формирования нормативно- правовой базы для осуществления Программы.</w:t>
      </w:r>
    </w:p>
    <w:p w:rsidR="00C80E6B" w:rsidRPr="005F257A" w:rsidRDefault="0082357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втором этапе 2014-2015 год</w:t>
      </w:r>
      <w:r w:rsidR="00C80E6B" w:rsidRPr="005F257A">
        <w:rPr>
          <w:rFonts w:ascii="Times New Roman" w:hAnsi="Times New Roman" w:cs="Times New Roman"/>
          <w:sz w:val="24"/>
          <w:szCs w:val="24"/>
        </w:rPr>
        <w:t>: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 модернизация коммунальной инфраструктуры.</w:t>
      </w:r>
    </w:p>
    <w:p w:rsidR="00C80E6B" w:rsidRPr="005F257A" w:rsidRDefault="0082357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перспективе (2017</w:t>
      </w:r>
      <w:r w:rsidR="00F11FE5">
        <w:rPr>
          <w:rFonts w:ascii="Times New Roman" w:hAnsi="Times New Roman" w:cs="Times New Roman"/>
          <w:sz w:val="24"/>
          <w:szCs w:val="24"/>
        </w:rPr>
        <w:t>-2025</w:t>
      </w:r>
      <w:r w:rsidR="00C80E6B" w:rsidRPr="005F257A">
        <w:rPr>
          <w:rFonts w:ascii="Times New Roman" w:hAnsi="Times New Roman" w:cs="Times New Roman"/>
          <w:sz w:val="24"/>
          <w:szCs w:val="24"/>
        </w:rPr>
        <w:t xml:space="preserve"> годы) будет реализован основной блок мероприятий Программы по реализации инвестиционных программ организаций коммунального комплекса;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-наращивание и дальнейшая модернизация коммунальной инфраструктуры.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E6B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5</w:t>
      </w:r>
      <w:r w:rsidR="00C80E6B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0E6B" w:rsidRPr="005F257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0E6B" w:rsidRPr="005F257A" w:rsidRDefault="00C80E6B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Механизм</w:t>
      </w:r>
      <w:r w:rsidR="00F43A40" w:rsidRPr="005F257A">
        <w:rPr>
          <w:rFonts w:ascii="Times New Roman" w:hAnsi="Times New Roman" w:cs="Times New Roman"/>
          <w:sz w:val="24"/>
          <w:szCs w:val="24"/>
        </w:rPr>
        <w:t xml:space="preserve"> взаимодействия администрации поселения, организаций коммунального комплекса (ОКК)  в реализации настоящей Программы выражается в следующей форме: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A40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</w:t>
      </w:r>
      <w:r w:rsidR="00DA1EC8">
        <w:rPr>
          <w:rFonts w:ascii="Times New Roman" w:hAnsi="Times New Roman" w:cs="Times New Roman"/>
          <w:sz w:val="24"/>
          <w:szCs w:val="24"/>
        </w:rPr>
        <w:t>.1. Пеклинская</w:t>
      </w:r>
      <w:r w:rsidR="00F43A40" w:rsidRPr="005F257A">
        <w:rPr>
          <w:rFonts w:ascii="Times New Roman" w:hAnsi="Times New Roman" w:cs="Times New Roman"/>
          <w:sz w:val="24"/>
          <w:szCs w:val="24"/>
        </w:rPr>
        <w:t xml:space="preserve">  сельская  адми</w:t>
      </w:r>
      <w:r w:rsidR="00FE1D7E" w:rsidRPr="005F257A">
        <w:rPr>
          <w:rFonts w:ascii="Times New Roman" w:hAnsi="Times New Roman" w:cs="Times New Roman"/>
          <w:sz w:val="24"/>
          <w:szCs w:val="24"/>
        </w:rPr>
        <w:t>н</w:t>
      </w:r>
      <w:r w:rsidR="00F43A40" w:rsidRPr="005F257A">
        <w:rPr>
          <w:rFonts w:ascii="Times New Roman" w:hAnsi="Times New Roman" w:cs="Times New Roman"/>
          <w:sz w:val="24"/>
          <w:szCs w:val="24"/>
        </w:rPr>
        <w:t>истрация: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-разрабатывает программу комплексного развития систем коммунальной и</w:t>
      </w:r>
      <w:r w:rsidR="00DA1EC8">
        <w:rPr>
          <w:rFonts w:ascii="Times New Roman" w:hAnsi="Times New Roman" w:cs="Times New Roman"/>
          <w:sz w:val="24"/>
          <w:szCs w:val="24"/>
        </w:rPr>
        <w:t>нфраструктуры Пеклинского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-проводит анализ доступности для потребителей товаров и услуг организаций коммунального комплекса с учетом предлагаемой надбавки к ценам ( тарифам) для потребителей и тарифа на подключение к системе коммунальной инфраструктуры;</w:t>
      </w:r>
    </w:p>
    <w:p w:rsidR="00F43A40" w:rsidRPr="005F257A" w:rsidRDefault="00F43A40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-оказывает содействие по заключению с организациями коммунального комплекса договоров в целях развития системы коммунальной</w:t>
      </w:r>
      <w:r w:rsidR="00FE1D7E" w:rsidRPr="005F257A">
        <w:rPr>
          <w:rFonts w:ascii="Times New Roman" w:hAnsi="Times New Roman" w:cs="Times New Roman"/>
          <w:sz w:val="24"/>
          <w:szCs w:val="24"/>
        </w:rPr>
        <w:t xml:space="preserve"> инфраструктуры, определяющие условия реализации утвержденной  инвестиционной программы данной организации;</w:t>
      </w:r>
    </w:p>
    <w:p w:rsidR="00FE1D7E" w:rsidRPr="005F257A" w:rsidRDefault="00FE1D7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27A24" w:rsidRPr="005F257A">
        <w:rPr>
          <w:rFonts w:ascii="Times New Roman" w:hAnsi="Times New Roman" w:cs="Times New Roman"/>
          <w:sz w:val="24"/>
          <w:szCs w:val="24"/>
        </w:rPr>
        <w:t>проводит мониторинг выполнения  инвестиционных программ организаций коммунального комплекса.</w:t>
      </w:r>
    </w:p>
    <w:p w:rsidR="00327A24" w:rsidRPr="005F257A" w:rsidRDefault="00327A24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27A24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</w:t>
      </w:r>
      <w:r w:rsidR="00327A24" w:rsidRPr="005F257A">
        <w:rPr>
          <w:rFonts w:ascii="Times New Roman" w:hAnsi="Times New Roman" w:cs="Times New Roman"/>
          <w:sz w:val="24"/>
          <w:szCs w:val="24"/>
        </w:rPr>
        <w:t>.2.Организации коммунального комплекса :</w:t>
      </w:r>
    </w:p>
    <w:p w:rsidR="00327A24" w:rsidRPr="005F257A" w:rsidRDefault="00327A24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-готовят проект инвестиционной программы</w:t>
      </w:r>
      <w:r w:rsidR="00DC77DE" w:rsidRPr="005F257A">
        <w:rPr>
          <w:rFonts w:ascii="Times New Roman" w:hAnsi="Times New Roman" w:cs="Times New Roman"/>
          <w:sz w:val="24"/>
          <w:szCs w:val="24"/>
        </w:rPr>
        <w:t xml:space="preserve"> и расчеты финансовых потребностей, необходимых для реализации дан</w:t>
      </w:r>
      <w:r w:rsidR="00F11FE5">
        <w:rPr>
          <w:rFonts w:ascii="Times New Roman" w:hAnsi="Times New Roman" w:cs="Times New Roman"/>
          <w:sz w:val="24"/>
          <w:szCs w:val="24"/>
        </w:rPr>
        <w:t>ной программы на срок не менее 5 ( пяти</w:t>
      </w:r>
      <w:r w:rsidR="00DC77DE" w:rsidRPr="005F257A">
        <w:rPr>
          <w:rFonts w:ascii="Times New Roman" w:hAnsi="Times New Roman" w:cs="Times New Roman"/>
          <w:sz w:val="24"/>
          <w:szCs w:val="24"/>
        </w:rPr>
        <w:t>) лет;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-подготовленный проект инвестиционной программы , согласовывается  с администрацией поселения;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-в случае необходимости  в проект инвестиционной программы вносятся изменения.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Средства, получаемые организациями коммунального комплекса на строительство и модернизацию коммунальной инфраструктуры, формируются за счет:</w:t>
      </w:r>
    </w:p>
    <w:p w:rsidR="00DC77DE" w:rsidRPr="005F257A" w:rsidRDefault="00DC77DE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-платы за подключение равной произведению тарифа на подключение и  запрашиваемой нагрузки и инвестиционной составляющей равной произведению надбавки к цене</w:t>
      </w:r>
      <w:r w:rsidR="00B116F8" w:rsidRPr="005F257A">
        <w:rPr>
          <w:rFonts w:ascii="Times New Roman" w:hAnsi="Times New Roman" w:cs="Times New Roman"/>
          <w:sz w:val="24"/>
          <w:szCs w:val="24"/>
        </w:rPr>
        <w:t xml:space="preserve"> (тарифу) для потребителей и количеству поставленной потребителям за год услуге (теплу, воде и т.д.);</w:t>
      </w: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-ассигнований из бюджетов всех уровней и средств </w:t>
      </w:r>
      <w:r w:rsidR="00D7555A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предприятий.</w:t>
      </w:r>
    </w:p>
    <w:p w:rsidR="00B116F8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4E5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E5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16F8" w:rsidRPr="005F257A" w:rsidRDefault="00DA34E5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6</w:t>
      </w:r>
      <w:r w:rsidR="00B116F8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F8" w:rsidRPr="005F257A">
        <w:rPr>
          <w:rFonts w:ascii="Times New Roman" w:hAnsi="Times New Roman" w:cs="Times New Roman"/>
          <w:b/>
          <w:sz w:val="24"/>
          <w:szCs w:val="24"/>
        </w:rPr>
        <w:t>Основные направления программных мероприятий.</w:t>
      </w: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F8" w:rsidRPr="005F257A" w:rsidRDefault="00B116F8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Основными направлениями программных мероприятий намеченных к реализации являются строительство и  модернизация объектов инженерной инфраструктуры муницип</w:t>
      </w:r>
      <w:r w:rsidR="00DA1EC8">
        <w:rPr>
          <w:rFonts w:ascii="Times New Roman" w:hAnsi="Times New Roman" w:cs="Times New Roman"/>
          <w:sz w:val="24"/>
          <w:szCs w:val="24"/>
        </w:rPr>
        <w:t>ального образования «Пеклинское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сельское поселение». При планировании мероприятий  использовались проектные решения и</w:t>
      </w:r>
      <w:r w:rsidR="00783990">
        <w:rPr>
          <w:rFonts w:ascii="Times New Roman" w:hAnsi="Times New Roman" w:cs="Times New Roman"/>
          <w:sz w:val="24"/>
          <w:szCs w:val="24"/>
        </w:rPr>
        <w:t xml:space="preserve"> мероприятия, изложенные в генеральном плане</w:t>
      </w:r>
      <w:r w:rsidR="00DA1EC8">
        <w:rPr>
          <w:rFonts w:ascii="Times New Roman" w:hAnsi="Times New Roman" w:cs="Times New Roman"/>
          <w:sz w:val="24"/>
          <w:szCs w:val="24"/>
        </w:rPr>
        <w:t xml:space="preserve">  Пеклинского сельского поселения </w:t>
      </w:r>
      <w:r w:rsidR="00783990">
        <w:rPr>
          <w:rFonts w:ascii="Times New Roman" w:hAnsi="Times New Roman" w:cs="Times New Roman"/>
          <w:sz w:val="24"/>
          <w:szCs w:val="24"/>
        </w:rPr>
        <w:t xml:space="preserve">и Схеме территориального планирования </w:t>
      </w:r>
      <w:r w:rsidR="00DA1EC8">
        <w:rPr>
          <w:rFonts w:ascii="Times New Roman" w:hAnsi="Times New Roman" w:cs="Times New Roman"/>
          <w:sz w:val="24"/>
          <w:szCs w:val="24"/>
        </w:rPr>
        <w:t>Дубровского</w:t>
      </w:r>
      <w:r w:rsidRPr="005F257A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Планируемые мероприятия изложены в подпрограммах данной программы.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EE5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="00EE0EE5" w:rsidRPr="005F257A">
        <w:rPr>
          <w:rFonts w:ascii="Times New Roman" w:hAnsi="Times New Roman" w:cs="Times New Roman"/>
          <w:sz w:val="24"/>
          <w:szCs w:val="24"/>
        </w:rPr>
        <w:t>.1.Подпрограмма « Строительство новых сетей и объектов коммунальной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инфраструктуры».</w:t>
      </w:r>
    </w:p>
    <w:p w:rsidR="00EE0EE5" w:rsidRPr="005F257A" w:rsidRDefault="00EE0E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0EE5" w:rsidRPr="005F257A" w:rsidRDefault="001879E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Основными проблемами являются износ существующих систем коммунальной инфраструктуры, отсутствие земельных участков, обустроенных коммунальной инфраструктурой, механизмов привлечения частных инвестиционных и кредитных ресурсов в строительство коммунальной инфраструктуры, а также обременительные для застройщика условия присоединения к системам коммунальной инфраструктуры.</w:t>
      </w:r>
    </w:p>
    <w:p w:rsidR="001879E1" w:rsidRPr="005F257A" w:rsidRDefault="001879E1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Основной целью подпрограммы является обеспечение опережающего развития коммунальной инфраструктуры для увеличения предложения жилья на рынке жилищного качественного строительства, удовлетворение потребностей населения в коммунальных услугах,</w:t>
      </w:r>
      <w:r w:rsidR="00DA34E5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улучшение экологической обстановки  в сельском поселении.</w:t>
      </w:r>
    </w:p>
    <w:p w:rsidR="0052553F" w:rsidRPr="005F257A" w:rsidRDefault="0052553F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Объемы  финансирования  указаны исходя</w:t>
      </w:r>
      <w:r w:rsidR="008478E5" w:rsidRPr="005F257A">
        <w:rPr>
          <w:rFonts w:ascii="Times New Roman" w:hAnsi="Times New Roman" w:cs="Times New Roman"/>
          <w:sz w:val="24"/>
          <w:szCs w:val="24"/>
        </w:rPr>
        <w:t xml:space="preserve"> из сложившейся в настоящее время стоимости работ, будут привязаны к объемам финансирования из бюджета области и подлежат ежегодной корректировке.</w:t>
      </w:r>
    </w:p>
    <w:p w:rsidR="008478E5" w:rsidRPr="005F257A" w:rsidRDefault="008478E5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ACD" w:rsidRPr="005F257A" w:rsidRDefault="00DA34E5" w:rsidP="000F0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4E5">
        <w:rPr>
          <w:rFonts w:ascii="Times New Roman" w:hAnsi="Times New Roman" w:cs="Times New Roman"/>
          <w:b/>
          <w:sz w:val="24"/>
          <w:szCs w:val="24"/>
        </w:rPr>
        <w:t>6</w:t>
      </w:r>
      <w:r w:rsidR="00105FEF" w:rsidRPr="00DA34E5">
        <w:rPr>
          <w:rFonts w:ascii="Times New Roman" w:hAnsi="Times New Roman" w:cs="Times New Roman"/>
          <w:b/>
          <w:sz w:val="24"/>
          <w:szCs w:val="24"/>
        </w:rPr>
        <w:t>.1.1. Система водоснабжения</w:t>
      </w:r>
      <w:r w:rsidR="00105FEF" w:rsidRPr="005F257A">
        <w:rPr>
          <w:rFonts w:ascii="Times New Roman" w:hAnsi="Times New Roman" w:cs="Times New Roman"/>
          <w:sz w:val="24"/>
          <w:szCs w:val="24"/>
        </w:rPr>
        <w:t>.</w:t>
      </w:r>
    </w:p>
    <w:p w:rsidR="00423ACD" w:rsidRPr="005F257A" w:rsidRDefault="00423ACD" w:rsidP="000F05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" w:name="_Toc289444120"/>
      <w:r w:rsidRPr="005F257A">
        <w:rPr>
          <w:rFonts w:ascii="Times New Roman" w:hAnsi="Times New Roman" w:cs="Times New Roman"/>
          <w:noProof/>
          <w:sz w:val="24"/>
          <w:szCs w:val="24"/>
        </w:rPr>
        <w:t>Во</w:t>
      </w:r>
      <w:r w:rsidR="00DA1EC8">
        <w:rPr>
          <w:rFonts w:ascii="Times New Roman" w:hAnsi="Times New Roman" w:cs="Times New Roman"/>
          <w:noProof/>
          <w:sz w:val="24"/>
          <w:szCs w:val="24"/>
        </w:rPr>
        <w:t>доснабжение жителей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поселения осуществляется как централизованными, так и децентрализованными системами. Источниками хозяйственно-пить</w:t>
      </w:r>
      <w:r w:rsidR="00DA1EC8">
        <w:rPr>
          <w:rFonts w:ascii="Times New Roman" w:hAnsi="Times New Roman" w:cs="Times New Roman"/>
          <w:noProof/>
          <w:sz w:val="24"/>
          <w:szCs w:val="24"/>
        </w:rPr>
        <w:t>евого водоснабжения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 сельского поселения являются подземные воды. В </w:t>
      </w:r>
      <w:r w:rsidRPr="005F257A">
        <w:rPr>
          <w:rFonts w:ascii="Times New Roman" w:hAnsi="Times New Roman" w:cs="Times New Roman"/>
          <w:noProof/>
          <w:sz w:val="24"/>
          <w:szCs w:val="24"/>
        </w:rPr>
        <w:lastRenderedPageBreak/>
        <w:t>настоящее время на территории сельс</w:t>
      </w:r>
      <w:r w:rsidR="00DA1EC8">
        <w:rPr>
          <w:rFonts w:ascii="Times New Roman" w:hAnsi="Times New Roman" w:cs="Times New Roman"/>
          <w:noProof/>
          <w:sz w:val="24"/>
          <w:szCs w:val="24"/>
        </w:rPr>
        <w:t xml:space="preserve">кого поселения эксплуатируется 6 артезианских скважин суммарной мощностью  </w:t>
      </w:r>
      <w:r w:rsidR="00385206">
        <w:rPr>
          <w:rFonts w:ascii="Times New Roman" w:hAnsi="Times New Roman" w:cs="Times New Roman"/>
          <w:noProof/>
          <w:sz w:val="24"/>
          <w:szCs w:val="24"/>
        </w:rPr>
        <w:t>68,4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м</w:t>
      </w:r>
      <w:r w:rsidRPr="005F257A">
        <w:rPr>
          <w:rFonts w:ascii="Times New Roman" w:hAnsi="Times New Roman" w:cs="Times New Roman"/>
          <w:noProof/>
          <w:sz w:val="24"/>
          <w:szCs w:val="24"/>
          <w:vertAlign w:val="superscript"/>
        </w:rPr>
        <w:t>3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/час  </w:t>
      </w:r>
      <w:bookmarkEnd w:id="1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t>Таблица. Исто</w:t>
      </w:r>
      <w:r w:rsidR="00DA1EC8">
        <w:rPr>
          <w:rFonts w:ascii="Times New Roman" w:hAnsi="Times New Roman" w:cs="Times New Roman"/>
          <w:b/>
          <w:noProof/>
          <w:sz w:val="24"/>
          <w:szCs w:val="24"/>
        </w:rPr>
        <w:t>чники водоснабжения Пеклинского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 сельского поселения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683"/>
        <w:gridCol w:w="2393"/>
        <w:gridCol w:w="2393"/>
      </w:tblGrid>
      <w:tr w:rsidR="00105FEF" w:rsidRPr="005F257A" w:rsidTr="004C20FC">
        <w:trPr>
          <w:trHeight w:val="425"/>
        </w:trPr>
        <w:tc>
          <w:tcPr>
            <w:tcW w:w="9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№</w:t>
            </w:r>
          </w:p>
        </w:tc>
        <w:tc>
          <w:tcPr>
            <w:tcW w:w="368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Название населенного пункта</w:t>
            </w:r>
          </w:p>
        </w:tc>
        <w:tc>
          <w:tcPr>
            <w:tcW w:w="23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Кол-во артскажин</w:t>
            </w:r>
          </w:p>
        </w:tc>
        <w:tc>
          <w:tcPr>
            <w:tcW w:w="2393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Дебет, м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vertAlign w:val="superscript"/>
              </w:rPr>
              <w:t>3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</w:rPr>
              <w:t>/час</w:t>
            </w:r>
          </w:p>
        </w:tc>
      </w:tr>
      <w:tr w:rsidR="00105FEF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</w:t>
            </w:r>
            <w:r w:rsidR="00385206">
              <w:rPr>
                <w:rFonts w:ascii="Times New Roman" w:hAnsi="Times New Roman" w:cs="Times New Roman"/>
                <w:noProof/>
                <w:sz w:val="24"/>
                <w:szCs w:val="24"/>
              </w:rPr>
              <w:t>Пеклино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="00385206">
              <w:rPr>
                <w:rFonts w:ascii="Times New Roman" w:hAnsi="Times New Roman" w:cs="Times New Roman"/>
                <w:noProof/>
                <w:sz w:val="24"/>
                <w:szCs w:val="24"/>
              </w:rPr>
              <w:t>,4</w:t>
            </w:r>
          </w:p>
        </w:tc>
      </w:tr>
      <w:tr w:rsidR="00105FEF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Деревня Забелизна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12 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Pr="005F257A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Алешня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Старая Салынь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385206" w:rsidRPr="005F257A" w:rsidTr="004C20FC">
        <w:trPr>
          <w:trHeight w:val="284"/>
        </w:trPr>
        <w:tc>
          <w:tcPr>
            <w:tcW w:w="9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 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Мареевка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</w:tr>
    </w:tbl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Пеклинском 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сельском поселении системы водоснабжения  достаточно развиты. Централизованны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 водоснабжением обеспечено 1146 жителя (85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%).  Удельный вес зданий, оборудованных системами централизованного во</w:t>
      </w:r>
      <w:r w:rsidR="00F11FE5">
        <w:rPr>
          <w:rFonts w:ascii="Times New Roman" w:hAnsi="Times New Roman" w:cs="Times New Roman"/>
          <w:noProof/>
          <w:sz w:val="24"/>
          <w:szCs w:val="24"/>
          <w:lang w:eastAsia="ru-RU"/>
        </w:rPr>
        <w:t>доснабжения, составляет около 80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%. 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" w:name="_Toc289444121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Небольшая часть </w:t>
      </w:r>
      <w:r w:rsidR="00385206">
        <w:rPr>
          <w:rFonts w:ascii="Times New Roman" w:hAnsi="Times New Roman" w:cs="Times New Roman"/>
          <w:noProof/>
          <w:sz w:val="24"/>
          <w:szCs w:val="24"/>
        </w:rPr>
        <w:t>жителей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не обеспечена водозаборами, и снабжается водой за счёт индивидуальных трубчатых и шахтных колодцев. На территор</w:t>
      </w:r>
      <w:r w:rsidR="00385206">
        <w:rPr>
          <w:rFonts w:ascii="Times New Roman" w:hAnsi="Times New Roman" w:cs="Times New Roman"/>
          <w:noProof/>
          <w:sz w:val="24"/>
          <w:szCs w:val="24"/>
        </w:rPr>
        <w:t>ии сельского поселения имеется 12 общественных колодцев</w:t>
      </w:r>
      <w:r w:rsidRPr="005F257A">
        <w:rPr>
          <w:rFonts w:ascii="Times New Roman" w:hAnsi="Times New Roman" w:cs="Times New Roman"/>
          <w:noProof/>
          <w:sz w:val="24"/>
          <w:szCs w:val="24"/>
        </w:rPr>
        <w:t>.</w:t>
      </w:r>
      <w:bookmarkEnd w:id="2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3" w:name="_Toc289444122"/>
      <w:r w:rsidRPr="005F257A">
        <w:rPr>
          <w:rFonts w:ascii="Times New Roman" w:hAnsi="Times New Roman" w:cs="Times New Roman"/>
          <w:noProof/>
          <w:sz w:val="24"/>
          <w:szCs w:val="24"/>
        </w:rPr>
        <w:t>О</w:t>
      </w:r>
      <w:r w:rsidR="00385206">
        <w:rPr>
          <w:rFonts w:ascii="Times New Roman" w:hAnsi="Times New Roman" w:cs="Times New Roman"/>
          <w:noProof/>
          <w:sz w:val="24"/>
          <w:szCs w:val="24"/>
        </w:rPr>
        <w:t>бщественные колодцы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поселения:</w:t>
      </w:r>
      <w:bookmarkEnd w:id="3"/>
    </w:p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4" w:name="_Toc289444123"/>
      <w:r w:rsidRPr="005F257A">
        <w:rPr>
          <w:rFonts w:ascii="Times New Roman" w:hAnsi="Times New Roman" w:cs="Times New Roman"/>
          <w:noProof/>
          <w:sz w:val="24"/>
          <w:szCs w:val="24"/>
        </w:rPr>
        <w:t>П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ос</w:t>
      </w:r>
      <w:bookmarkEnd w:id="4"/>
      <w:r>
        <w:rPr>
          <w:rFonts w:ascii="Times New Roman" w:hAnsi="Times New Roman" w:cs="Times New Roman"/>
          <w:noProof/>
          <w:sz w:val="24"/>
          <w:szCs w:val="24"/>
        </w:rPr>
        <w:t>елок Косик – 1шт;</w:t>
      </w:r>
    </w:p>
    <w:p w:rsidR="00105FEF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5" w:name="_Toc289444124"/>
      <w:r>
        <w:rPr>
          <w:rFonts w:ascii="Times New Roman" w:hAnsi="Times New Roman" w:cs="Times New Roman"/>
          <w:noProof/>
          <w:sz w:val="24"/>
          <w:szCs w:val="24"/>
        </w:rPr>
        <w:t>Деревня Забелизна – 3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шт.;</w:t>
      </w:r>
      <w:bookmarkEnd w:id="5"/>
    </w:p>
    <w:p w:rsidR="00105FEF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6" w:name="_Toc289444125"/>
      <w:r>
        <w:rPr>
          <w:rFonts w:ascii="Times New Roman" w:hAnsi="Times New Roman" w:cs="Times New Roman"/>
          <w:noProof/>
          <w:sz w:val="24"/>
          <w:szCs w:val="24"/>
        </w:rPr>
        <w:t>Деревня Пеклино - 4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шт.</w:t>
      </w:r>
      <w:bookmarkEnd w:id="6"/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Мареевка – 1 шт,</w:t>
      </w:r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Бересток – 1 шт,</w:t>
      </w:r>
    </w:p>
    <w:p w:rsidR="00385206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Ручей – 1 шт.</w:t>
      </w:r>
    </w:p>
    <w:p w:rsidR="00385206" w:rsidRPr="005F257A" w:rsidRDefault="0038520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Деревня Салынь – 1 шт.</w:t>
      </w:r>
    </w:p>
    <w:p w:rsidR="00105FEF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7" w:name="_Toc289444129"/>
      <w:r w:rsidRPr="005F257A">
        <w:rPr>
          <w:rFonts w:ascii="Times New Roman" w:hAnsi="Times New Roman" w:cs="Times New Roman"/>
          <w:noProof/>
          <w:sz w:val="24"/>
          <w:szCs w:val="24"/>
        </w:rPr>
        <w:t>Общая протяженность водоводов и уличной водопроводной сети в</w:t>
      </w:r>
      <w:r w:rsidR="00385206">
        <w:rPr>
          <w:rFonts w:ascii="Times New Roman" w:hAnsi="Times New Roman" w:cs="Times New Roman"/>
          <w:noProof/>
          <w:sz w:val="24"/>
          <w:szCs w:val="24"/>
        </w:rPr>
        <w:t xml:space="preserve"> населенных пунктах Пеклинского сельского поселения – 23,0</w:t>
      </w:r>
      <w:r w:rsidRPr="005F257A">
        <w:rPr>
          <w:rFonts w:ascii="Times New Roman" w:hAnsi="Times New Roman" w:cs="Times New Roman"/>
          <w:noProof/>
          <w:sz w:val="24"/>
          <w:szCs w:val="24"/>
        </w:rPr>
        <w:t> км, из которы</w:t>
      </w:r>
      <w:r w:rsidR="00385206">
        <w:rPr>
          <w:rFonts w:ascii="Times New Roman" w:hAnsi="Times New Roman" w:cs="Times New Roman"/>
          <w:noProof/>
          <w:sz w:val="24"/>
          <w:szCs w:val="24"/>
        </w:rPr>
        <w:t>х в ветхом состоянии находятся 20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км, ч</w:t>
      </w:r>
      <w:r w:rsidR="00385206">
        <w:rPr>
          <w:rFonts w:ascii="Times New Roman" w:hAnsi="Times New Roman" w:cs="Times New Roman"/>
          <w:noProof/>
          <w:sz w:val="24"/>
          <w:szCs w:val="24"/>
        </w:rPr>
        <w:t>то составляет 87</w:t>
      </w:r>
      <w:r w:rsidRPr="005F257A">
        <w:rPr>
          <w:rFonts w:ascii="Times New Roman" w:hAnsi="Times New Roman" w:cs="Times New Roman"/>
          <w:noProof/>
          <w:sz w:val="24"/>
          <w:szCs w:val="24"/>
        </w:rPr>
        <w:t>% от общей протяженности водопроводов. Из-за износа водопроводных сетей и сооружений имеют место случаи аварийных ситуаций.  Аварии на сетях приводят  к перебоям в подаче воды населению и вторичному загрязнению питьевой воды. По отдельным о</w:t>
      </w:r>
      <w:r w:rsidR="00385206">
        <w:rPr>
          <w:rFonts w:ascii="Times New Roman" w:hAnsi="Times New Roman" w:cs="Times New Roman"/>
          <w:noProof/>
          <w:sz w:val="24"/>
          <w:szCs w:val="24"/>
        </w:rPr>
        <w:t>ценкам, утечки составляют до 50</w:t>
      </w:r>
      <w:r w:rsidRPr="005F257A">
        <w:rPr>
          <w:rFonts w:ascii="Times New Roman" w:hAnsi="Times New Roman" w:cs="Times New Roman"/>
          <w:noProof/>
          <w:sz w:val="24"/>
          <w:szCs w:val="24"/>
        </w:rPr>
        <w:t>% от объёма всей поданной воды.</w:t>
      </w:r>
      <w:bookmarkEnd w:id="7"/>
    </w:p>
    <w:p w:rsidR="007567BC" w:rsidRPr="005F257A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bookmarkStart w:id="8" w:name="_Toc289444130"/>
      <w:r w:rsidRPr="005F25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Таблица . Сведения о состоянии водопроводных сетей </w:t>
      </w:r>
    </w:p>
    <w:p w:rsidR="00105FEF" w:rsidRPr="005F257A" w:rsidRDefault="00385206" w:rsidP="00F217F4">
      <w:pPr>
        <w:pStyle w:val="a3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Пеклинского</w:t>
      </w:r>
      <w:r w:rsidR="00105FEF" w:rsidRPr="005F257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сельского поселения</w:t>
      </w:r>
      <w:bookmarkEnd w:id="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3190"/>
        <w:gridCol w:w="3191"/>
      </w:tblGrid>
      <w:tr w:rsidR="00105FEF" w:rsidRPr="005F257A" w:rsidTr="004C20FC">
        <w:tc>
          <w:tcPr>
            <w:tcW w:w="3081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9" w:name="_Toc289444131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Наименование населенного пункта</w:t>
            </w:r>
            <w:bookmarkEnd w:id="9"/>
          </w:p>
        </w:tc>
        <w:tc>
          <w:tcPr>
            <w:tcW w:w="3190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10" w:name="_Toc289444132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Протяженность водопроводных сетей, км</w:t>
            </w:r>
            <w:bookmarkEnd w:id="10"/>
          </w:p>
        </w:tc>
        <w:tc>
          <w:tcPr>
            <w:tcW w:w="3191" w:type="dxa"/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</w:pPr>
            <w:bookmarkStart w:id="11" w:name="_Toc289444133"/>
            <w:r w:rsidRPr="005F257A">
              <w:rPr>
                <w:rFonts w:ascii="Times New Roman" w:hAnsi="Times New Roman" w:cs="Times New Roman"/>
                <w:b/>
                <w:bCs/>
                <w:noProof/>
                <w:color w:val="FFFFFF"/>
                <w:sz w:val="24"/>
                <w:szCs w:val="24"/>
              </w:rPr>
              <w:t>Требует замены, км</w:t>
            </w:r>
            <w:bookmarkEnd w:id="11"/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Пеклино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2" w:name="_Toc289444135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bookmarkEnd w:id="12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4,0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3" w:name="_Toc289444136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</w:t>
            </w:r>
            <w:bookmarkEnd w:id="13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1,0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Забелизна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4" w:name="_Toc289444138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2</w:t>
            </w:r>
            <w:r w:rsidR="00105FEF"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,3</w:t>
            </w:r>
            <w:bookmarkEnd w:id="14"/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1,0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Салынь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bookmarkStart w:id="15" w:name="_Toc289444141"/>
            <w:r w:rsidRPr="005F257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</w:t>
            </w:r>
            <w:bookmarkEnd w:id="15"/>
            <w:r w:rsidR="00385206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1,7</w:t>
            </w:r>
          </w:p>
        </w:tc>
      </w:tr>
      <w:tr w:rsidR="00105FEF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Мареевка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105FEF" w:rsidRPr="005F257A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4,0</w:t>
            </w:r>
          </w:p>
        </w:tc>
      </w:tr>
      <w:tr w:rsidR="00385206" w:rsidRPr="005F257A" w:rsidTr="004C20FC">
        <w:trPr>
          <w:trHeight w:val="284"/>
        </w:trPr>
        <w:tc>
          <w:tcPr>
            <w:tcW w:w="3081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Алешня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0,5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85206" w:rsidRDefault="00385206" w:rsidP="00F217F4">
            <w:pPr>
              <w:pStyle w:val="a3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-</w:t>
            </w:r>
          </w:p>
        </w:tc>
      </w:tr>
    </w:tbl>
    <w:p w:rsidR="00B75A38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6" w:name="_Toc289444146"/>
      <w:r w:rsidRPr="005F257A">
        <w:rPr>
          <w:rFonts w:ascii="Times New Roman" w:hAnsi="Times New Roman" w:cs="Times New Roman"/>
          <w:noProof/>
          <w:sz w:val="24"/>
          <w:szCs w:val="24"/>
        </w:rPr>
        <w:t>На территории сельского поселения проводятся мероприятия по реконструкции  водопроводны</w:t>
      </w:r>
      <w:r w:rsidR="00385206">
        <w:rPr>
          <w:rFonts w:ascii="Times New Roman" w:hAnsi="Times New Roman" w:cs="Times New Roman"/>
          <w:noProof/>
          <w:sz w:val="24"/>
          <w:szCs w:val="24"/>
        </w:rPr>
        <w:t>х сетей. Всего было заменено 3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км водопроводных сетей, а так же произведена промывка и дезинфекция замененных труб</w:t>
      </w:r>
      <w:bookmarkEnd w:id="16"/>
      <w:r w:rsidR="0072313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7567BC" w:rsidRDefault="007567BC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49445E" w:rsidRPr="005F257A" w:rsidRDefault="0049445E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B75A38" w:rsidRPr="005F257A" w:rsidRDefault="00092F82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Капитальный ремонт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BE2673">
        <w:rPr>
          <w:rFonts w:ascii="Times New Roman" w:hAnsi="Times New Roman" w:cs="Times New Roman"/>
          <w:b/>
          <w:noProof/>
          <w:sz w:val="24"/>
          <w:szCs w:val="24"/>
        </w:rPr>
        <w:t xml:space="preserve">и 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>реконструкция</w:t>
      </w:r>
      <w:r w:rsidR="00B75A38"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систем</w:t>
      </w:r>
      <w:r w:rsidR="00125B9A">
        <w:rPr>
          <w:rFonts w:ascii="Times New Roman" w:hAnsi="Times New Roman" w:cs="Times New Roman"/>
          <w:b/>
          <w:noProof/>
          <w:sz w:val="24"/>
          <w:szCs w:val="24"/>
        </w:rPr>
        <w:t>ы</w:t>
      </w:r>
      <w:r w:rsidR="00B75A38"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водоснабжения </w:t>
      </w:r>
    </w:p>
    <w:p w:rsidR="00723135" w:rsidRDefault="00B75A38" w:rsidP="00723135">
      <w:pPr>
        <w:pStyle w:val="a3"/>
        <w:pBdr>
          <w:bottom w:val="single" w:sz="12" w:space="18" w:color="auto"/>
        </w:pBdr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</w:t>
      </w:r>
      <w:r w:rsidR="00385206">
        <w:rPr>
          <w:rFonts w:ascii="Times New Roman" w:hAnsi="Times New Roman" w:cs="Times New Roman"/>
          <w:b/>
          <w:noProof/>
          <w:sz w:val="24"/>
          <w:szCs w:val="24"/>
        </w:rPr>
        <w:t xml:space="preserve">     </w:t>
      </w:r>
      <w:r w:rsidR="00823571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в  2013-2015</w:t>
      </w:r>
      <w:r w:rsidR="001652E2">
        <w:rPr>
          <w:rFonts w:ascii="Times New Roman" w:hAnsi="Times New Roman" w:cs="Times New Roman"/>
          <w:b/>
          <w:noProof/>
          <w:sz w:val="24"/>
          <w:szCs w:val="24"/>
        </w:rPr>
        <w:t xml:space="preserve"> г.г.</w:t>
      </w:r>
    </w:p>
    <w:p w:rsidR="00B75A38" w:rsidRPr="00723135" w:rsidRDefault="00606B61" w:rsidP="00723135">
      <w:pPr>
        <w:pStyle w:val="a3"/>
        <w:pBdr>
          <w:bottom w:val="single" w:sz="12" w:space="18" w:color="auto"/>
        </w:pBd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Таблица:</w:t>
      </w:r>
    </w:p>
    <w:tbl>
      <w:tblPr>
        <w:tblStyle w:val="a4"/>
        <w:tblW w:w="11176" w:type="dxa"/>
        <w:tblInd w:w="-1101" w:type="dxa"/>
        <w:tblLayout w:type="fixed"/>
        <w:tblLook w:val="04A0"/>
      </w:tblPr>
      <w:tblGrid>
        <w:gridCol w:w="560"/>
        <w:gridCol w:w="2228"/>
        <w:gridCol w:w="2223"/>
        <w:gridCol w:w="2228"/>
        <w:gridCol w:w="1297"/>
        <w:gridCol w:w="1583"/>
        <w:gridCol w:w="1057"/>
      </w:tblGrid>
      <w:tr w:rsidR="001652E2" w:rsidRPr="005F257A" w:rsidTr="001652E2">
        <w:trPr>
          <w:trHeight w:val="1287"/>
        </w:trPr>
        <w:tc>
          <w:tcPr>
            <w:tcW w:w="560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№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пп</w:t>
            </w:r>
          </w:p>
        </w:tc>
        <w:tc>
          <w:tcPr>
            <w:tcW w:w="2228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Наименова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ние мероприя</w:t>
            </w:r>
          </w:p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тий</w:t>
            </w:r>
          </w:p>
        </w:tc>
        <w:tc>
          <w:tcPr>
            <w:tcW w:w="2223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Обоснование необходимости строительства или реконструкции</w:t>
            </w:r>
          </w:p>
        </w:tc>
        <w:tc>
          <w:tcPr>
            <w:tcW w:w="2228" w:type="dxa"/>
          </w:tcPr>
          <w:p w:rsidR="001652E2" w:rsidRPr="00BE2673" w:rsidRDefault="001652E2" w:rsidP="00F217F4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Эффек от реализации мероприятий</w:t>
            </w:r>
          </w:p>
        </w:tc>
        <w:tc>
          <w:tcPr>
            <w:tcW w:w="1297" w:type="dxa"/>
          </w:tcPr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Год</w:t>
            </w:r>
          </w:p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BE2673">
              <w:rPr>
                <w:rFonts w:ascii="Times New Roman" w:hAnsi="Times New Roman" w:cs="Times New Roman"/>
                <w:noProof/>
              </w:rPr>
              <w:t>реализации</w:t>
            </w:r>
          </w:p>
        </w:tc>
        <w:tc>
          <w:tcPr>
            <w:tcW w:w="2640" w:type="dxa"/>
            <w:gridSpan w:val="2"/>
          </w:tcPr>
          <w:p w:rsidR="001652E2" w:rsidRDefault="00B231D9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Затраты</w:t>
            </w:r>
          </w:p>
          <w:p w:rsidR="001652E2" w:rsidRPr="00BE2673" w:rsidRDefault="001652E2" w:rsidP="001652E2">
            <w:pPr>
              <w:pStyle w:val="a3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тыс. руб.</w:t>
            </w:r>
          </w:p>
        </w:tc>
      </w:tr>
      <w:tr w:rsidR="001652E2" w:rsidRPr="005F257A" w:rsidTr="001652E2">
        <w:trPr>
          <w:trHeight w:val="388"/>
        </w:trPr>
        <w:tc>
          <w:tcPr>
            <w:tcW w:w="560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2228" w:type="dxa"/>
            <w:vMerge w:val="restart"/>
          </w:tcPr>
          <w:p w:rsidR="001652E2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</w:t>
            </w:r>
          </w:p>
          <w:p w:rsidR="00181243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водопров.сети в 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д. Пеклино ул. Калинина-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1км</w:t>
            </w:r>
          </w:p>
        </w:tc>
        <w:tc>
          <w:tcPr>
            <w:tcW w:w="2223" w:type="dxa"/>
            <w:vMerge w:val="restart"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Объем существующих сетей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1652E2" w:rsidRPr="00744E00" w:rsidRDefault="00783C39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2014</w:t>
            </w: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: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1652E2" w:rsidRPr="005F257A" w:rsidTr="001652E2">
        <w:trPr>
          <w:trHeight w:val="628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8A0DF7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8A0DF7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бюджет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52E2" w:rsidRPr="005F257A" w:rsidTr="001652E2">
        <w:trPr>
          <w:trHeight w:val="439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125B9A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1652E2" w:rsidRPr="00744E00" w:rsidRDefault="00CD5FDB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380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,</w:t>
            </w:r>
            <w:r w:rsidR="001652E2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1652E2" w:rsidRPr="005F257A" w:rsidTr="001652E2">
        <w:trPr>
          <w:trHeight w:val="210"/>
        </w:trPr>
        <w:tc>
          <w:tcPr>
            <w:tcW w:w="560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2228" w:type="dxa"/>
            <w:vMerge w:val="restart"/>
          </w:tcPr>
          <w:p w:rsidR="001652E2" w:rsidRPr="00744E00" w:rsidRDefault="0030256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Реконструкция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водонапорной башни</w:t>
            </w:r>
          </w:p>
          <w:p w:rsidR="001652E2" w:rsidRPr="00744E00" w:rsidRDefault="00181243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1652E2">
              <w:rPr>
                <w:rFonts w:ascii="Times New Roman" w:hAnsi="Times New Roman" w:cs="Times New Roman"/>
                <w:noProof/>
                <w:sz w:val="20"/>
                <w:szCs w:val="20"/>
              </w:rPr>
              <w:t>. Пеклино</w:t>
            </w:r>
          </w:p>
        </w:tc>
        <w:tc>
          <w:tcPr>
            <w:tcW w:w="2223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Существующее сооружение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1652E2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0256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1500,0</w:t>
            </w:r>
          </w:p>
        </w:tc>
      </w:tr>
      <w:tr w:rsidR="001652E2" w:rsidRPr="005F257A" w:rsidTr="001652E2">
        <w:trPr>
          <w:trHeight w:val="210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т.ч.</w:t>
            </w:r>
          </w:p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75,0</w:t>
            </w:r>
          </w:p>
        </w:tc>
      </w:tr>
      <w:tr w:rsidR="001652E2" w:rsidRPr="005F257A" w:rsidTr="001652E2">
        <w:trPr>
          <w:trHeight w:val="240"/>
        </w:trPr>
        <w:tc>
          <w:tcPr>
            <w:tcW w:w="560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1652E2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1652E2" w:rsidRPr="00744E00" w:rsidRDefault="001652E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1425,0</w:t>
            </w:r>
          </w:p>
        </w:tc>
      </w:tr>
      <w:tr w:rsidR="004C20FC" w:rsidRPr="005F257A" w:rsidTr="004C20FC">
        <w:trPr>
          <w:trHeight w:val="26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2228" w:type="dxa"/>
            <w:vMerge w:val="restart"/>
          </w:tcPr>
          <w:p w:rsidR="004C20FC" w:rsidRPr="00744E00" w:rsidRDefault="0030256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Реконструкция  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одонапорной башни д. Мареевка</w:t>
            </w:r>
          </w:p>
        </w:tc>
        <w:tc>
          <w:tcPr>
            <w:tcW w:w="2223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Существующее сооружение не обеспечивает нужды населения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>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B20DC2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1500.0</w:t>
            </w:r>
          </w:p>
        </w:tc>
      </w:tr>
      <w:tr w:rsidR="004C20FC" w:rsidRPr="005F257A" w:rsidTr="004C20FC">
        <w:trPr>
          <w:trHeight w:val="46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т.ч.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75,0</w:t>
            </w:r>
          </w:p>
        </w:tc>
      </w:tr>
      <w:tr w:rsidR="004C20FC" w:rsidRPr="005F257A" w:rsidTr="001652E2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1425,0</w:t>
            </w:r>
          </w:p>
        </w:tc>
      </w:tr>
      <w:tr w:rsidR="004C20FC" w:rsidRPr="005F257A" w:rsidTr="004C20FC">
        <w:trPr>
          <w:trHeight w:val="32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2228" w:type="dxa"/>
            <w:vMerge w:val="restart"/>
          </w:tcPr>
          <w:p w:rsidR="00DF14AE" w:rsidRDefault="00823571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Капитальный ремонт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водопроводных сетей  </w:t>
            </w:r>
          </w:p>
          <w:p w:rsidR="00DF14AE" w:rsidRDefault="00231886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>ул. Цветочная</w:t>
            </w:r>
          </w:p>
          <w:p w:rsidR="004C20FC" w:rsidRPr="00744E00" w:rsidRDefault="00231886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</w:t>
            </w:r>
            <w:r w:rsidR="00DF14AE">
              <w:rPr>
                <w:rFonts w:ascii="Times New Roman" w:hAnsi="Times New Roman" w:cs="Times New Roman"/>
                <w:noProof/>
                <w:sz w:val="20"/>
                <w:szCs w:val="20"/>
              </w:rPr>
              <w:t>. Мареевка</w:t>
            </w:r>
          </w:p>
        </w:tc>
        <w:tc>
          <w:tcPr>
            <w:tcW w:w="2223" w:type="dxa"/>
            <w:vMerge w:val="restart"/>
          </w:tcPr>
          <w:p w:rsidR="004C20FC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Изношенность 7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8%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450,0</w:t>
            </w:r>
          </w:p>
        </w:tc>
      </w:tr>
      <w:tr w:rsidR="004C20FC" w:rsidRPr="005F257A" w:rsidTr="004C20FC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23,0</w:t>
            </w:r>
          </w:p>
        </w:tc>
      </w:tr>
      <w:tr w:rsidR="004C20FC" w:rsidRPr="005F257A" w:rsidTr="001652E2">
        <w:trPr>
          <w:trHeight w:val="40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427,0</w:t>
            </w:r>
          </w:p>
        </w:tc>
      </w:tr>
      <w:tr w:rsidR="004C20FC" w:rsidRPr="004C20FC" w:rsidTr="004C20FC">
        <w:trPr>
          <w:trHeight w:val="28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2228" w:type="dxa"/>
            <w:vMerge w:val="restart"/>
          </w:tcPr>
          <w:p w:rsidR="00181243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>апитальный ремонт</w:t>
            </w:r>
            <w:r w:rsidR="00DD38D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водоснабжения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д. Салынь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4C20FC" w:rsidRPr="00744E00" w:rsidRDefault="00092F8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Изношенность 75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2228" w:type="dxa"/>
            <w:vMerge w:val="restart"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Исключение перебоев </w:t>
            </w:r>
            <w:r w:rsidR="00783C3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с водоснабжением,</w:t>
            </w:r>
          </w:p>
          <w:p w:rsidR="004C20FC" w:rsidRPr="00744E00" w:rsidRDefault="00783C39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</w:t>
            </w:r>
            <w:r w:rsidR="004C20FC" w:rsidRPr="00744E00">
              <w:rPr>
                <w:rFonts w:ascii="Times New Roman" w:hAnsi="Times New Roman" w:cs="Times New Roman"/>
                <w:noProof/>
                <w:sz w:val="20"/>
                <w:szCs w:val="20"/>
              </w:rPr>
              <w:t>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2015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500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4C20FC" w:rsidTr="004C20FC">
        <w:trPr>
          <w:trHeight w:val="48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В т.ч.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  <w:r w:rsidR="008A0DF7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4C20FC" w:rsidTr="001652E2">
        <w:trPr>
          <w:trHeight w:val="36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4C20FC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B20DC2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475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  <w:tr w:rsidR="004C20FC" w:rsidRPr="005F257A" w:rsidTr="004C20FC">
        <w:trPr>
          <w:trHeight w:val="165"/>
        </w:trPr>
        <w:tc>
          <w:tcPr>
            <w:tcW w:w="560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2228" w:type="dxa"/>
            <w:vMerge w:val="restart"/>
          </w:tcPr>
          <w:p w:rsidR="00181243" w:rsidRDefault="00DF14AE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823571">
              <w:rPr>
                <w:rFonts w:ascii="Times New Roman" w:hAnsi="Times New Roman" w:cs="Times New Roman"/>
                <w:noProof/>
                <w:sz w:val="20"/>
                <w:szCs w:val="20"/>
              </w:rPr>
              <w:t>апитальный ремонт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водоснабжения 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д. Пеклино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223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Изношен</w:t>
            </w:r>
            <w:r w:rsidR="00092F82">
              <w:rPr>
                <w:rFonts w:ascii="Times New Roman" w:hAnsi="Times New Roman" w:cs="Times New Roman"/>
                <w:noProof/>
                <w:sz w:val="20"/>
                <w:szCs w:val="20"/>
              </w:rPr>
              <w:t>нсть 77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%</w:t>
            </w:r>
          </w:p>
        </w:tc>
        <w:tc>
          <w:tcPr>
            <w:tcW w:w="2228" w:type="dxa"/>
            <w:vMerge w:val="restart"/>
          </w:tcPr>
          <w:p w:rsidR="004C20FC" w:rsidRPr="00744E00" w:rsidRDefault="00783C39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</w:t>
            </w:r>
            <w:r w:rsidR="007903F3">
              <w:rPr>
                <w:rFonts w:ascii="Times New Roman" w:hAnsi="Times New Roman" w:cs="Times New Roman"/>
                <w:noProof/>
                <w:sz w:val="20"/>
                <w:szCs w:val="20"/>
              </w:rPr>
              <w:t>сключение перебоев с водоснабжением, доведения давления в системе до требования бытовых приборов</w:t>
            </w:r>
          </w:p>
        </w:tc>
        <w:tc>
          <w:tcPr>
            <w:tcW w:w="1297" w:type="dxa"/>
            <w:vMerge w:val="restart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 w:rsidR="0030256C"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Всего:</w:t>
            </w:r>
          </w:p>
        </w:tc>
        <w:tc>
          <w:tcPr>
            <w:tcW w:w="1057" w:type="dxa"/>
          </w:tcPr>
          <w:p w:rsidR="004C20FC" w:rsidRPr="00744E00" w:rsidRDefault="006F2A1A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00,0</w:t>
            </w:r>
          </w:p>
        </w:tc>
      </w:tr>
      <w:tr w:rsidR="004C20FC" w:rsidRPr="005F257A" w:rsidTr="004C20FC">
        <w:trPr>
          <w:trHeight w:val="300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 т. ч.</w:t>
            </w:r>
          </w:p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Местный бюджет</w:t>
            </w:r>
          </w:p>
        </w:tc>
        <w:tc>
          <w:tcPr>
            <w:tcW w:w="1057" w:type="dxa"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A0DF7" w:rsidRPr="00744E00" w:rsidRDefault="008A0DF7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30,</w:t>
            </w:r>
            <w:r w:rsidR="006F2A1A"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</w:p>
        </w:tc>
      </w:tr>
      <w:tr w:rsidR="004C20FC" w:rsidRPr="005F257A" w:rsidTr="001652E2">
        <w:trPr>
          <w:trHeight w:val="195"/>
        </w:trPr>
        <w:tc>
          <w:tcPr>
            <w:tcW w:w="560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28" w:type="dxa"/>
            <w:vMerge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97" w:type="dxa"/>
            <w:vMerge/>
          </w:tcPr>
          <w:p w:rsidR="004C20FC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83" w:type="dxa"/>
          </w:tcPr>
          <w:p w:rsidR="004C20FC" w:rsidRPr="00744E00" w:rsidRDefault="004C20FC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Иные источники</w:t>
            </w:r>
          </w:p>
        </w:tc>
        <w:tc>
          <w:tcPr>
            <w:tcW w:w="1057" w:type="dxa"/>
          </w:tcPr>
          <w:p w:rsidR="004C20FC" w:rsidRPr="00744E00" w:rsidRDefault="006F2A1A" w:rsidP="00F217F4">
            <w:pPr>
              <w:pStyle w:val="a3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570</w:t>
            </w:r>
            <w:r w:rsidR="004C20FC">
              <w:rPr>
                <w:rFonts w:ascii="Times New Roman" w:hAnsi="Times New Roman" w:cs="Times New Roman"/>
                <w:noProof/>
                <w:sz w:val="20"/>
                <w:szCs w:val="20"/>
              </w:rPr>
              <w:t>,0</w:t>
            </w:r>
          </w:p>
        </w:tc>
      </w:tr>
    </w:tbl>
    <w:p w:rsidR="006949A2" w:rsidRPr="005F257A" w:rsidRDefault="006949A2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6949A2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17" w:name="_Toc289444158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6</w:t>
      </w:r>
      <w:r w:rsidR="006949A2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.1.2.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Водоотведение</w:t>
      </w:r>
      <w:bookmarkStart w:id="18" w:name="_Toc289444159"/>
      <w:bookmarkEnd w:id="17"/>
    </w:p>
    <w:p w:rsidR="006949A2" w:rsidRPr="005F257A" w:rsidRDefault="006949A2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</w:rPr>
        <w:t>Централизованная канализация отсутствует.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End w:id="18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19" w:name="_Toc289444160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Удаление сточных вод в населенных пунктах, не обеспеченных централизованной канализацией, происходит в придомовые выгребные ямы. Вывоз нечистот производится специальным автотранспортом на места, удаленные от жилой застройки. </w:t>
      </w:r>
      <w:bookmarkEnd w:id="19"/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0" w:name="_Toc289444162"/>
      <w:r>
        <w:rPr>
          <w:rFonts w:ascii="Times New Roman" w:hAnsi="Times New Roman" w:cs="Times New Roman"/>
          <w:noProof/>
          <w:sz w:val="24"/>
          <w:szCs w:val="24"/>
        </w:rPr>
        <w:t>На территории Пеклинского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отсутствуют очистные сооружения. </w:t>
      </w:r>
      <w:bookmarkEnd w:id="20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1" w:name="_Toc289444163"/>
      <w:r w:rsidRPr="005F257A">
        <w:rPr>
          <w:rFonts w:ascii="Times New Roman" w:hAnsi="Times New Roman" w:cs="Times New Roman"/>
          <w:noProof/>
          <w:sz w:val="24"/>
          <w:szCs w:val="24"/>
        </w:rPr>
        <w:t>Также в сельском поселении отсутствует ливневая канализация, что не только ведет к загрязнению водоёмов и источников питьевой воды, но и к повышению уровня грунтовых вод, подтоплению территорий.</w:t>
      </w:r>
      <w:bookmarkEnd w:id="21"/>
    </w:p>
    <w:p w:rsidR="006D3614" w:rsidRPr="00B44B91" w:rsidRDefault="006D3614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5F257A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Строительство  канализационных сетей и оъектов очи</w:t>
      </w:r>
      <w:r w:rsidR="00A177F6">
        <w:rPr>
          <w:rFonts w:ascii="Times New Roman" w:hAnsi="Times New Roman" w:cs="Times New Roman"/>
          <w:b/>
          <w:noProof/>
          <w:sz w:val="24"/>
          <w:szCs w:val="24"/>
        </w:rPr>
        <w:t xml:space="preserve">стных сооружений в  Пеклинском сельском поселениии на 2013-2017 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>гг.</w:t>
      </w:r>
    </w:p>
    <w:p w:rsidR="00744E00" w:rsidRPr="005F257A" w:rsidRDefault="00744E00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Style w:val="a4"/>
        <w:tblW w:w="10727" w:type="dxa"/>
        <w:tblInd w:w="-676" w:type="dxa"/>
        <w:tblLook w:val="04A0"/>
      </w:tblPr>
      <w:tblGrid>
        <w:gridCol w:w="561"/>
        <w:gridCol w:w="1795"/>
        <w:gridCol w:w="1858"/>
        <w:gridCol w:w="1619"/>
        <w:gridCol w:w="1433"/>
        <w:gridCol w:w="908"/>
        <w:gridCol w:w="1208"/>
        <w:gridCol w:w="1345"/>
      </w:tblGrid>
      <w:tr w:rsidR="00404BB9" w:rsidRPr="005F257A" w:rsidTr="00404BB9">
        <w:trPr>
          <w:trHeight w:val="407"/>
        </w:trPr>
        <w:tc>
          <w:tcPr>
            <w:tcW w:w="561" w:type="dxa"/>
            <w:vMerge w:val="restart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п/п</w:t>
            </w:r>
          </w:p>
        </w:tc>
        <w:tc>
          <w:tcPr>
            <w:tcW w:w="1795" w:type="dxa"/>
            <w:vMerge w:val="restart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мероприятий </w:t>
            </w:r>
          </w:p>
        </w:tc>
        <w:tc>
          <w:tcPr>
            <w:tcW w:w="1858" w:type="dxa"/>
            <w:vMerge w:val="restart"/>
          </w:tcPr>
          <w:p w:rsidR="00404BB9" w:rsidRDefault="00404BB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Обоснование необходимости строительства или реконструкции</w:t>
            </w:r>
          </w:p>
          <w:p w:rsidR="00404BB9" w:rsidRPr="005F257A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Эффект от реализации мероприятий</w:t>
            </w:r>
          </w:p>
        </w:tc>
        <w:tc>
          <w:tcPr>
            <w:tcW w:w="1433" w:type="dxa"/>
            <w:vMerge w:val="restart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Год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реализации</w:t>
            </w:r>
          </w:p>
        </w:tc>
        <w:tc>
          <w:tcPr>
            <w:tcW w:w="3461" w:type="dxa"/>
            <w:gridSpan w:val="3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Затраты тыс. руб.</w:t>
            </w:r>
          </w:p>
        </w:tc>
      </w:tr>
      <w:tr w:rsidR="00404BB9" w:rsidRPr="005F257A" w:rsidTr="00404BB9">
        <w:trPr>
          <w:trHeight w:val="614"/>
        </w:trPr>
        <w:tc>
          <w:tcPr>
            <w:tcW w:w="561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95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  <w:vMerge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0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Всего</w:t>
            </w:r>
          </w:p>
        </w:tc>
        <w:tc>
          <w:tcPr>
            <w:tcW w:w="120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Иные источники</w:t>
            </w:r>
          </w:p>
        </w:tc>
      </w:tr>
      <w:tr w:rsidR="00404BB9" w:rsidRPr="005F257A" w:rsidTr="00404BB9">
        <w:trPr>
          <w:trHeight w:val="302"/>
        </w:trPr>
        <w:tc>
          <w:tcPr>
            <w:tcW w:w="561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</w:p>
        </w:tc>
        <w:tc>
          <w:tcPr>
            <w:tcW w:w="1795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</w:t>
            </w:r>
          </w:p>
        </w:tc>
        <w:tc>
          <w:tcPr>
            <w:tcW w:w="1858" w:type="dxa"/>
          </w:tcPr>
          <w:p w:rsidR="00404BB9" w:rsidRPr="005F257A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9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</w:p>
        </w:tc>
        <w:tc>
          <w:tcPr>
            <w:tcW w:w="1433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</w:t>
            </w:r>
          </w:p>
        </w:tc>
        <w:tc>
          <w:tcPr>
            <w:tcW w:w="9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45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04BB9" w:rsidRPr="005F257A" w:rsidTr="00404BB9">
        <w:trPr>
          <w:trHeight w:val="1544"/>
        </w:trPr>
        <w:tc>
          <w:tcPr>
            <w:tcW w:w="561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1</w:t>
            </w:r>
          </w:p>
        </w:tc>
        <w:tc>
          <w:tcPr>
            <w:tcW w:w="1795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Строительство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канализации и очистных сооружений </w:t>
            </w: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д. Пеклино</w:t>
            </w:r>
          </w:p>
        </w:tc>
        <w:tc>
          <w:tcPr>
            <w:tcW w:w="1858" w:type="dxa"/>
          </w:tcPr>
          <w:p w:rsidR="00404BB9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населения канализацией</w:t>
            </w:r>
          </w:p>
        </w:tc>
        <w:tc>
          <w:tcPr>
            <w:tcW w:w="1619" w:type="dxa"/>
          </w:tcPr>
          <w:p w:rsidR="00404BB9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Улучшение экологиской обстановки в поселении Улучшение условий проживания жителей </w:t>
            </w:r>
          </w:p>
          <w:p w:rsidR="00404BB9" w:rsidRDefault="00404BB9" w:rsidP="00404BB9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д. Пеклино</w:t>
            </w:r>
          </w:p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433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908" w:type="dxa"/>
          </w:tcPr>
          <w:p w:rsidR="00404BB9" w:rsidRPr="005F257A" w:rsidRDefault="00404BB9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3500,0</w:t>
            </w:r>
            <w:r w:rsidRPr="005F25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208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50,0</w:t>
            </w:r>
          </w:p>
        </w:tc>
        <w:tc>
          <w:tcPr>
            <w:tcW w:w="1345" w:type="dxa"/>
          </w:tcPr>
          <w:p w:rsidR="00404BB9" w:rsidRPr="005F257A" w:rsidRDefault="00404BB9" w:rsidP="00B44B91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3450,0</w:t>
            </w:r>
          </w:p>
        </w:tc>
      </w:tr>
    </w:tbl>
    <w:p w:rsidR="006D3614" w:rsidRPr="005F257A" w:rsidRDefault="006D3614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</w:p>
    <w:p w:rsidR="00105FEF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22" w:name="_Toc289444166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            7</w:t>
      </w:r>
      <w:r w:rsidR="00EF7379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Электроснабжение</w:t>
      </w:r>
      <w:bookmarkEnd w:id="22"/>
    </w:p>
    <w:p w:rsidR="00105FEF" w:rsidRPr="005F257A" w:rsidRDefault="00A177F6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3" w:name="_Toc289444167"/>
      <w:r>
        <w:rPr>
          <w:rFonts w:ascii="Times New Roman" w:hAnsi="Times New Roman" w:cs="Times New Roman"/>
          <w:noProof/>
          <w:sz w:val="24"/>
          <w:szCs w:val="24"/>
        </w:rPr>
        <w:t>Пеклинское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сельское поселение снабжается электроэнергией от Брянской энергосистемы. Брянская энергосистема является дефицитной. Потребность области в электроэнергии обеспечивается как собственными источниками, расположенными на территории области, так и с оптового рынка электроэнергии и мощности. Преобладающая часть электроэнергии поступает из-за пределов области по линиям 750кВ «Смоленская АЭС – Новобрянская» и «Курская АЭС – Новобрянская».</w:t>
      </w:r>
      <w:bookmarkEnd w:id="23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4" w:name="_Toc289444172"/>
      <w:r w:rsidRPr="005F257A">
        <w:rPr>
          <w:rFonts w:ascii="Times New Roman" w:hAnsi="Times New Roman" w:cs="Times New Roman"/>
          <w:noProof/>
          <w:sz w:val="24"/>
          <w:szCs w:val="24"/>
        </w:rPr>
        <w:t>Собственных генерирующих мощностей на территории сельского поселения нет.</w:t>
      </w:r>
      <w:bookmarkEnd w:id="24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color w:val="365F91"/>
          <w:sz w:val="24"/>
          <w:szCs w:val="24"/>
        </w:rPr>
      </w:pPr>
      <w:bookmarkStart w:id="25" w:name="_Toc289444173"/>
      <w:r w:rsidRPr="005F257A">
        <w:rPr>
          <w:rFonts w:ascii="Times New Roman" w:hAnsi="Times New Roman" w:cs="Times New Roman"/>
          <w:noProof/>
          <w:sz w:val="24"/>
          <w:szCs w:val="24"/>
        </w:rPr>
        <w:t>В целом наблюдается значительный рост потребления элек</w:t>
      </w:r>
      <w:r w:rsidR="00A177F6">
        <w:rPr>
          <w:rFonts w:ascii="Times New Roman" w:hAnsi="Times New Roman" w:cs="Times New Roman"/>
          <w:noProof/>
          <w:sz w:val="24"/>
          <w:szCs w:val="24"/>
        </w:rPr>
        <w:t>троэнергии жителями 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</w:t>
      </w:r>
      <w:bookmarkEnd w:id="25"/>
      <w:r w:rsidRPr="005F257A">
        <w:rPr>
          <w:rFonts w:ascii="Times New Roman" w:hAnsi="Times New Roman" w:cs="Times New Roman"/>
          <w:b/>
          <w:noProof/>
          <w:color w:val="365F91"/>
          <w:sz w:val="24"/>
          <w:szCs w:val="24"/>
        </w:rPr>
        <w:t>.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6" w:name="_Toc289444175"/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Мощность существующей системы электроснабжения </w:t>
      </w:r>
      <w:r w:rsidR="00A177F6">
        <w:rPr>
          <w:rFonts w:ascii="Times New Roman" w:hAnsi="Times New Roman" w:cs="Times New Roman"/>
          <w:noProof/>
          <w:sz w:val="24"/>
          <w:szCs w:val="24"/>
        </w:rPr>
        <w:t>Пеклинского</w:t>
      </w:r>
      <w:r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удовлетворяет потребностям коммунально-бытовых и промышленных потребителей поселения.</w:t>
      </w:r>
      <w:bookmarkEnd w:id="26"/>
    </w:p>
    <w:p w:rsidR="00105FEF" w:rsidRPr="005F257A" w:rsidRDefault="00DA34E5" w:rsidP="00F217F4">
      <w:pPr>
        <w:pStyle w:val="a3"/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</w:pPr>
      <w:bookmarkStart w:id="27" w:name="_Toc288066179"/>
      <w:bookmarkStart w:id="28" w:name="_Toc289444176"/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                     8</w:t>
      </w:r>
      <w:r w:rsidR="00EF7379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 xml:space="preserve"> </w:t>
      </w:r>
      <w:r w:rsidR="00105FEF" w:rsidRPr="005F257A">
        <w:rPr>
          <w:rFonts w:ascii="Times New Roman" w:hAnsi="Times New Roman" w:cs="Times New Roman"/>
          <w:b/>
          <w:bCs/>
          <w:noProof/>
          <w:kern w:val="32"/>
          <w:sz w:val="24"/>
          <w:szCs w:val="24"/>
          <w:lang w:eastAsia="ru-RU"/>
        </w:rPr>
        <w:t>Газоснабжение</w:t>
      </w:r>
      <w:bookmarkEnd w:id="27"/>
      <w:bookmarkEnd w:id="28"/>
    </w:p>
    <w:p w:rsidR="00105FEF" w:rsidRPr="005F257A" w:rsidRDefault="00B96AD0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bookmarkStart w:id="29" w:name="_Toc289444177"/>
      <w:r>
        <w:rPr>
          <w:rFonts w:ascii="Times New Roman" w:hAnsi="Times New Roman" w:cs="Times New Roman"/>
          <w:noProof/>
          <w:sz w:val="24"/>
          <w:szCs w:val="24"/>
        </w:rPr>
        <w:t>Газоснабжение Пеклинского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осуществляется природным и сжиж</w:t>
      </w:r>
      <w:r w:rsidR="00BF7C52">
        <w:rPr>
          <w:rFonts w:ascii="Times New Roman" w:hAnsi="Times New Roman" w:cs="Times New Roman"/>
          <w:noProof/>
          <w:sz w:val="24"/>
          <w:szCs w:val="24"/>
        </w:rPr>
        <w:t>енным газом (природным газом – 90%, сжиженным газом – 1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0%). Основным источником газоснабжения п</w:t>
      </w:r>
      <w:r w:rsidR="00BF7C52">
        <w:rPr>
          <w:rFonts w:ascii="Times New Roman" w:hAnsi="Times New Roman" w:cs="Times New Roman"/>
          <w:noProof/>
          <w:sz w:val="24"/>
          <w:szCs w:val="24"/>
        </w:rPr>
        <w:t>оселения является ГРС Пеклино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. Природный газ поставляется потребителям через ГРС по системе газопроводов-отводов от магистральных газопроводов. Негазифицированные населённые пункты сельского поселения снабжаются сжиженным газом.</w:t>
      </w:r>
      <w:bookmarkEnd w:id="29"/>
    </w:p>
    <w:p w:rsidR="00105FEF" w:rsidRPr="005F257A" w:rsidRDefault="00105FEF" w:rsidP="00F217F4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bookmarkStart w:id="30" w:name="_Toc289444178"/>
      <w:r w:rsidRPr="005F257A">
        <w:rPr>
          <w:rFonts w:ascii="Times New Roman" w:hAnsi="Times New Roman" w:cs="Times New Roman"/>
          <w:b/>
          <w:noProof/>
          <w:sz w:val="24"/>
          <w:szCs w:val="24"/>
        </w:rPr>
        <w:t>Таблица 13. Протяженность газопроводов низкого давления в разрезе населенных пунктов и количество газ</w:t>
      </w:r>
      <w:r w:rsidR="00BF7C52">
        <w:rPr>
          <w:rFonts w:ascii="Times New Roman" w:hAnsi="Times New Roman" w:cs="Times New Roman"/>
          <w:b/>
          <w:noProof/>
          <w:sz w:val="24"/>
          <w:szCs w:val="24"/>
        </w:rPr>
        <w:t>ифицированных квартир по Пеклинскому</w:t>
      </w:r>
      <w:r w:rsidRPr="005F257A">
        <w:rPr>
          <w:rFonts w:ascii="Times New Roman" w:hAnsi="Times New Roman" w:cs="Times New Roman"/>
          <w:b/>
          <w:noProof/>
          <w:sz w:val="24"/>
          <w:szCs w:val="24"/>
        </w:rPr>
        <w:t xml:space="preserve"> сельскому поселению</w:t>
      </w:r>
      <w:bookmarkEnd w:id="30"/>
    </w:p>
    <w:tbl>
      <w:tblPr>
        <w:tblpPr w:leftFromText="180" w:rightFromText="180" w:vertAnchor="text" w:tblpX="8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853"/>
        <w:gridCol w:w="2126"/>
        <w:gridCol w:w="1985"/>
        <w:gridCol w:w="1276"/>
        <w:gridCol w:w="1479"/>
      </w:tblGrid>
      <w:tr w:rsidR="00105FEF" w:rsidRPr="005F257A" w:rsidTr="004C20FC">
        <w:trPr>
          <w:trHeight w:val="2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</w:p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1" w:name="_Toc289444179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№ п/п</w:t>
            </w:r>
            <w:bookmarkEnd w:id="31"/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2" w:name="_Toc289444180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Населенный пункт</w:t>
            </w:r>
            <w:bookmarkEnd w:id="32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3" w:name="_Toc289444181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Протяженность уличных газопроводов, км</w:t>
            </w:r>
            <w:bookmarkEnd w:id="33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4" w:name="_Toc289444182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Количество газифицированных квартир, шт</w:t>
            </w:r>
            <w:bookmarkEnd w:id="3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5" w:name="_Toc289444183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 xml:space="preserve">Уровень 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pacing w:val="-6"/>
                <w:sz w:val="24"/>
                <w:szCs w:val="24"/>
                <w:lang w:eastAsia="ru-RU"/>
              </w:rPr>
              <w:t>газификации</w:t>
            </w:r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, %</w:t>
            </w:r>
            <w:bookmarkEnd w:id="35"/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65F91"/>
            <w:vAlign w:val="center"/>
          </w:tcPr>
          <w:p w:rsidR="00105FEF" w:rsidRPr="005F257A" w:rsidRDefault="00105FEF" w:rsidP="00F217F4">
            <w:pPr>
              <w:pStyle w:val="a3"/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</w:pPr>
            <w:bookmarkStart w:id="36" w:name="_Toc289444184"/>
            <w:r w:rsidRPr="005F257A">
              <w:rPr>
                <w:rFonts w:ascii="Times New Roman" w:hAnsi="Times New Roman" w:cs="Times New Roman"/>
                <w:b/>
                <w:noProof/>
                <w:color w:val="FFFFFF"/>
                <w:sz w:val="24"/>
                <w:szCs w:val="24"/>
                <w:lang w:eastAsia="ru-RU"/>
              </w:rPr>
              <w:t>Дата ввода газопроводов</w:t>
            </w:r>
            <w:bookmarkEnd w:id="36"/>
          </w:p>
        </w:tc>
      </w:tr>
      <w:tr w:rsidR="00105FEF" w:rsidRPr="005F257A" w:rsidTr="004C20FC">
        <w:trPr>
          <w:trHeight w:val="2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bookmarkStart w:id="37" w:name="_Toc289444185"/>
            <w:bookmarkEnd w:id="37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Д. Забелизна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1983-1986</w:t>
            </w:r>
          </w:p>
        </w:tc>
      </w:tr>
      <w:tr w:rsidR="00105FEF" w:rsidRPr="005F257A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Пеклино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100,0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5F257A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1970-1993</w:t>
            </w:r>
          </w:p>
        </w:tc>
      </w:tr>
      <w:tr w:rsidR="00105FEF" w:rsidRPr="00BF7C52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Салынь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1,5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97,0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FEF" w:rsidRP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1991-1994</w:t>
            </w:r>
          </w:p>
        </w:tc>
      </w:tr>
      <w:tr w:rsidR="00BF7C52" w:rsidRPr="00BF7C52" w:rsidTr="004C20FC">
        <w:trPr>
          <w:trHeight w:val="28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Д. Мареевка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</w:rPr>
              <w:t>98,0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C52" w:rsidRDefault="00BF7C52" w:rsidP="00F217F4">
            <w:pPr>
              <w:pStyle w:val="a3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1985-1991</w:t>
            </w:r>
          </w:p>
        </w:tc>
      </w:tr>
    </w:tbl>
    <w:p w:rsidR="00105FEF" w:rsidRPr="00BF7C52" w:rsidRDefault="00105FEF" w:rsidP="00F217F4">
      <w:pPr>
        <w:pStyle w:val="a3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105FEF" w:rsidRPr="005F257A" w:rsidRDefault="00BF7C52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Услугами  газоснабжения в Пеклинском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сел</w:t>
      </w:r>
      <w:r w:rsidR="007903F3">
        <w:rPr>
          <w:rFonts w:ascii="Times New Roman" w:hAnsi="Times New Roman" w:cs="Times New Roman"/>
          <w:noProof/>
          <w:sz w:val="24"/>
          <w:szCs w:val="24"/>
        </w:rPr>
        <w:t>ьском поселении охвачено около 70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>% зданий жилого фонда. Протяженность газовых сетей на территории с</w:t>
      </w:r>
      <w:r>
        <w:rPr>
          <w:rFonts w:ascii="Times New Roman" w:hAnsi="Times New Roman" w:cs="Times New Roman"/>
          <w:noProof/>
          <w:sz w:val="24"/>
          <w:szCs w:val="24"/>
        </w:rPr>
        <w:t>ельского поселения составляет 23</w:t>
      </w:r>
      <w:r w:rsidR="00105FEF" w:rsidRPr="005F257A">
        <w:rPr>
          <w:rFonts w:ascii="Times New Roman" w:hAnsi="Times New Roman" w:cs="Times New Roman"/>
          <w:noProof/>
          <w:sz w:val="24"/>
          <w:szCs w:val="24"/>
        </w:rPr>
        <w:t xml:space="preserve"> км. 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Одним из жизненно важных вопросов местного значения и частью программы социально-экономического развития на текущий и последующие годы является организация благоустройства территории муниципального образования. Она подразумевает проведение, органами местного самоуправления самостоятельно, привлекая местных жителей, работ по содержанию территории населенных пунктов: проезжей части дорог, площадок и других объектов благоустройства, направленных на создание благоприятных, здоровых и культурных условий жизни, трудовой деятельности и досуга населения.</w:t>
      </w:r>
    </w:p>
    <w:p w:rsidR="00105FEF" w:rsidRPr="005F257A" w:rsidRDefault="00BF7C52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Пеклинским сельским поселением на 2013-2017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годы» планируется дальнейшее проведение комплексного </w:t>
      </w:r>
      <w:r w:rsidR="00105FEF" w:rsidRPr="00BF7C52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>благоустройства</w:t>
      </w:r>
      <w:r w:rsidR="00105FEF" w:rsidRPr="005F257A">
        <w:rPr>
          <w:rFonts w:ascii="Times New Roman" w:hAnsi="Times New Roman" w:cs="Times New Roman"/>
          <w:i/>
          <w:iCs/>
          <w:noProof/>
          <w:sz w:val="24"/>
          <w:szCs w:val="24"/>
          <w:lang w:eastAsia="ru-RU"/>
        </w:rPr>
        <w:t xml:space="preserve"> </w:t>
      </w:r>
      <w:r w:rsidR="00105FEF" w:rsidRPr="005F257A">
        <w:rPr>
          <w:rFonts w:ascii="Times New Roman" w:hAnsi="Times New Roman" w:cs="Times New Roman"/>
          <w:noProof/>
          <w:sz w:val="24"/>
          <w:szCs w:val="24"/>
          <w:lang w:eastAsia="ru-RU"/>
        </w:rPr>
        <w:t>населенных пунктов поселения с оборудованием детских площадок, созданием радующих глаз газонов, цветников, клумб, обустройством придомовых территорий многоэтажных домов, установкой ограждений, ликвидацией несанкционированных свалок и др.</w:t>
      </w:r>
    </w:p>
    <w:p w:rsidR="00105FEF" w:rsidRPr="005F257A" w:rsidRDefault="00105FEF" w:rsidP="00F217F4">
      <w:pPr>
        <w:pStyle w:val="a3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F257A"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t xml:space="preserve">Большое внимание будет уделено ремонту, реконструкции дорог, объектов культурного наследия, мест массового отдыха жителей, благоустройству и озеленению территории сельского поселения. </w:t>
      </w:r>
    </w:p>
    <w:p w:rsidR="000C3EA2" w:rsidRPr="00BF7C52" w:rsidRDefault="00DA34E5" w:rsidP="00F217F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9</w:t>
      </w:r>
      <w:r w:rsidR="00BF7C52" w:rsidRPr="00BF7C52">
        <w:rPr>
          <w:rFonts w:ascii="Times New Roman" w:hAnsi="Times New Roman" w:cs="Times New Roman"/>
          <w:b/>
          <w:sz w:val="24"/>
          <w:szCs w:val="24"/>
        </w:rPr>
        <w:t>. Теплоснабжение</w:t>
      </w:r>
    </w:p>
    <w:p w:rsidR="00BF7C52" w:rsidRDefault="00BF7C52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Пеклинском сельском по</w:t>
      </w:r>
      <w:r w:rsidR="00F338BE">
        <w:rPr>
          <w:rFonts w:ascii="Times New Roman" w:hAnsi="Times New Roman" w:cs="Times New Roman"/>
          <w:sz w:val="24"/>
          <w:szCs w:val="24"/>
        </w:rPr>
        <w:t>се</w:t>
      </w:r>
      <w:r w:rsidR="00D7555A">
        <w:rPr>
          <w:rFonts w:ascii="Times New Roman" w:hAnsi="Times New Roman" w:cs="Times New Roman"/>
          <w:sz w:val="24"/>
          <w:szCs w:val="24"/>
        </w:rPr>
        <w:t xml:space="preserve">лении имеется 1 котельная и </w:t>
      </w:r>
      <w:r w:rsidR="00F338BE">
        <w:rPr>
          <w:rFonts w:ascii="Times New Roman" w:hAnsi="Times New Roman" w:cs="Times New Roman"/>
          <w:sz w:val="24"/>
          <w:szCs w:val="24"/>
        </w:rPr>
        <w:t xml:space="preserve"> </w:t>
      </w:r>
      <w:r w:rsidR="00D7555A">
        <w:rPr>
          <w:rFonts w:ascii="Times New Roman" w:hAnsi="Times New Roman" w:cs="Times New Roman"/>
          <w:sz w:val="24"/>
          <w:szCs w:val="24"/>
        </w:rPr>
        <w:t>1</w:t>
      </w:r>
      <w:r w:rsidR="001D70EB">
        <w:rPr>
          <w:rFonts w:ascii="Times New Roman" w:hAnsi="Times New Roman" w:cs="Times New Roman"/>
          <w:sz w:val="24"/>
          <w:szCs w:val="24"/>
        </w:rPr>
        <w:t>905</w:t>
      </w:r>
      <w:r w:rsidR="00F338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тепловых сетей в двухтрубном исчислении.</w:t>
      </w:r>
      <w:r w:rsidR="001D70EB">
        <w:rPr>
          <w:rFonts w:ascii="Times New Roman" w:hAnsi="Times New Roman" w:cs="Times New Roman"/>
          <w:sz w:val="24"/>
          <w:szCs w:val="24"/>
        </w:rPr>
        <w:t xml:space="preserve"> Организацией коммунального комплекса  оказывающей услуги по теплоснабжению на территории Пеклинского сельского поселения является ООО «Брянсктеплоэнерго»</w:t>
      </w:r>
    </w:p>
    <w:p w:rsidR="00BF7C52" w:rsidRDefault="00BF7C52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Тепловая изоляция трубопроводов</w:t>
      </w:r>
      <w:r w:rsidR="00F338BE">
        <w:rPr>
          <w:rFonts w:ascii="Times New Roman" w:hAnsi="Times New Roman" w:cs="Times New Roman"/>
          <w:sz w:val="24"/>
          <w:szCs w:val="24"/>
        </w:rPr>
        <w:t xml:space="preserve"> (как правильно выполнена минеральной ватой) не соответствует нормативным требованиям, находится в неудовлетворительном состоянии, что, в свою очередь вызывает дополнительные потери, которые ориентировочно оцениваются до 25% сверхрасчетных потерь.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тепловых сетей имеют завышенный расход теплоносителя, что приводит к неоправданным потерям тепловой и электрической энергии, снижению качества теплоснабжения, вызывает рост расхода сетевой воды и расход на подпитку тепловой сети, приводит к снижению располагаемых перепадов давления и ухудшению теплоснабжения удаленных потребителей</w:t>
      </w:r>
      <w:r w:rsidR="00D75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некоторых случаях завоздушиванию верхних точек местных систем. Таким образом</w:t>
      </w:r>
      <w:r w:rsidR="00D755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основные проблемы тепловых сетей сводятся к: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низкому техническому состоянию и изношенности трубопроводов и оборудования на 70%</w:t>
      </w:r>
    </w:p>
    <w:p w:rsidR="00F338BE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повышенным фактическим тепловым потерям достигших 30-40%.</w:t>
      </w:r>
    </w:p>
    <w:p w:rsidR="00B231D9" w:rsidRDefault="00B231D9" w:rsidP="00F217F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Таблица:</w:t>
      </w:r>
    </w:p>
    <w:tbl>
      <w:tblPr>
        <w:tblStyle w:val="a4"/>
        <w:tblW w:w="10923" w:type="dxa"/>
        <w:tblInd w:w="-961" w:type="dxa"/>
        <w:tblLook w:val="04A0"/>
      </w:tblPr>
      <w:tblGrid>
        <w:gridCol w:w="696"/>
        <w:gridCol w:w="1813"/>
        <w:gridCol w:w="1997"/>
        <w:gridCol w:w="1612"/>
        <w:gridCol w:w="1427"/>
        <w:gridCol w:w="835"/>
        <w:gridCol w:w="1202"/>
        <w:gridCol w:w="1341"/>
      </w:tblGrid>
      <w:tr w:rsidR="002E695F" w:rsidTr="002E695F">
        <w:trPr>
          <w:trHeight w:val="576"/>
        </w:trPr>
        <w:tc>
          <w:tcPr>
            <w:tcW w:w="696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13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97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строительства или реконструкции</w:t>
            </w:r>
          </w:p>
        </w:tc>
        <w:tc>
          <w:tcPr>
            <w:tcW w:w="1612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мероприятий</w:t>
            </w:r>
          </w:p>
        </w:tc>
        <w:tc>
          <w:tcPr>
            <w:tcW w:w="1427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3378" w:type="dxa"/>
            <w:gridSpan w:val="3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тыс. руб</w:t>
            </w:r>
          </w:p>
        </w:tc>
      </w:tr>
      <w:tr w:rsidR="002E695F" w:rsidTr="002E695F">
        <w:trPr>
          <w:trHeight w:val="279"/>
        </w:trPr>
        <w:tc>
          <w:tcPr>
            <w:tcW w:w="696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bottom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bottom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2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41" w:type="dxa"/>
            <w:vMerge w:val="restart"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</w:tr>
      <w:tr w:rsidR="002E695F" w:rsidTr="002E695F">
        <w:trPr>
          <w:trHeight w:val="925"/>
        </w:trPr>
        <w:tc>
          <w:tcPr>
            <w:tcW w:w="696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</w:tcBorders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2E695F" w:rsidRDefault="002E695F" w:rsidP="00F217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95F" w:rsidTr="002E695F">
        <w:trPr>
          <w:trHeight w:val="286"/>
        </w:trPr>
        <w:tc>
          <w:tcPr>
            <w:tcW w:w="696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3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Реконструкция</w:t>
            </w:r>
          </w:p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 w:rsidRPr="00B231D9">
              <w:rPr>
                <w:rFonts w:ascii="Times New Roman" w:hAnsi="Times New Roman" w:cs="Times New Roman"/>
              </w:rPr>
              <w:t>сетей теплоснабжения</w:t>
            </w:r>
          </w:p>
        </w:tc>
        <w:tc>
          <w:tcPr>
            <w:tcW w:w="1997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Уменьшения потерь теплоносителя количество аварий, энергосбережения </w:t>
            </w:r>
          </w:p>
        </w:tc>
        <w:tc>
          <w:tcPr>
            <w:tcW w:w="1612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эксплуатации тепловых сетей и увеличение теплоотдачи</w:t>
            </w:r>
          </w:p>
        </w:tc>
        <w:tc>
          <w:tcPr>
            <w:tcW w:w="1427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35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02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41" w:type="dxa"/>
          </w:tcPr>
          <w:p w:rsidR="002E695F" w:rsidRPr="00B231D9" w:rsidRDefault="002E695F" w:rsidP="00F217F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285,0</w:t>
            </w:r>
          </w:p>
        </w:tc>
      </w:tr>
    </w:tbl>
    <w:p w:rsidR="00B231D9" w:rsidRDefault="00B231D9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38BE" w:rsidRPr="005F257A" w:rsidRDefault="00F338BE" w:rsidP="00F217F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7F4" w:rsidRDefault="007C79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      10</w:t>
      </w:r>
      <w:r w:rsidR="00EF7379" w:rsidRPr="005F257A">
        <w:rPr>
          <w:rFonts w:ascii="Times New Roman" w:hAnsi="Times New Roman" w:cs="Times New Roman"/>
          <w:b/>
          <w:sz w:val="24"/>
          <w:szCs w:val="24"/>
        </w:rPr>
        <w:t>.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379" w:rsidRPr="005F257A">
        <w:rPr>
          <w:rFonts w:ascii="Times New Roman" w:hAnsi="Times New Roman" w:cs="Times New Roman"/>
          <w:b/>
          <w:sz w:val="24"/>
          <w:szCs w:val="24"/>
        </w:rPr>
        <w:t>Сбор и вывоз ТБО.</w:t>
      </w:r>
    </w:p>
    <w:p w:rsidR="00F338BE" w:rsidRPr="00F338BE" w:rsidRDefault="00F33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38BE">
        <w:rPr>
          <w:rFonts w:ascii="Times New Roman" w:hAnsi="Times New Roman" w:cs="Times New Roman"/>
          <w:sz w:val="24"/>
          <w:szCs w:val="24"/>
        </w:rPr>
        <w:t>Сбор и транспортировка ТБО осуществляется:</w:t>
      </w:r>
    </w:p>
    <w:p w:rsidR="00F338BE" w:rsidRDefault="00F338BE" w:rsidP="00F338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38BE">
        <w:rPr>
          <w:rFonts w:ascii="Times New Roman" w:hAnsi="Times New Roman" w:cs="Times New Roman"/>
          <w:sz w:val="24"/>
          <w:szCs w:val="24"/>
        </w:rPr>
        <w:t>В контейнеры с последующей перегрузкой в мусоровоз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F7379" w:rsidRPr="00FB56BF" w:rsidRDefault="00FB56BF" w:rsidP="00FB56B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частного сектора по утвержденному графику в мешки для сбора мусора и вывозом автотранспортом</w:t>
      </w:r>
      <w:r w:rsidR="00181243">
        <w:rPr>
          <w:rFonts w:ascii="Times New Roman" w:hAnsi="Times New Roman" w:cs="Times New Roman"/>
          <w:sz w:val="24"/>
          <w:szCs w:val="24"/>
        </w:rPr>
        <w:t xml:space="preserve"> в день сбора ТБО по договорам</w:t>
      </w:r>
      <w:r>
        <w:rPr>
          <w:rFonts w:ascii="Times New Roman" w:hAnsi="Times New Roman" w:cs="Times New Roman"/>
          <w:sz w:val="24"/>
          <w:szCs w:val="24"/>
        </w:rPr>
        <w:t xml:space="preserve"> Пеклинской сельской администрации</w:t>
      </w:r>
      <w:r w:rsidR="00181243">
        <w:rPr>
          <w:rFonts w:ascii="Times New Roman" w:hAnsi="Times New Roman" w:cs="Times New Roman"/>
          <w:sz w:val="24"/>
          <w:szCs w:val="24"/>
        </w:rPr>
        <w:t xml:space="preserve"> с ООО «Ремсервис»</w:t>
      </w:r>
    </w:p>
    <w:p w:rsidR="00381DC2" w:rsidRDefault="00381DC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243" w:rsidRDefault="00181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243" w:rsidRPr="005F257A" w:rsidRDefault="001812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1DC2" w:rsidRPr="005F257A" w:rsidRDefault="00F33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                             11</w:t>
      </w:r>
      <w:r w:rsidR="00381DC2" w:rsidRPr="005F257A">
        <w:rPr>
          <w:rFonts w:ascii="Times New Roman" w:hAnsi="Times New Roman" w:cs="Times New Roman"/>
          <w:b/>
          <w:sz w:val="24"/>
          <w:szCs w:val="24"/>
        </w:rPr>
        <w:t>.</w:t>
      </w:r>
      <w:r w:rsidR="00DA34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C2" w:rsidRPr="005F257A">
        <w:rPr>
          <w:rFonts w:ascii="Times New Roman" w:hAnsi="Times New Roman" w:cs="Times New Roman"/>
          <w:b/>
          <w:sz w:val="24"/>
          <w:szCs w:val="24"/>
        </w:rPr>
        <w:t>Механизм реализации программы.</w:t>
      </w:r>
    </w:p>
    <w:p w:rsidR="00381DC2" w:rsidRPr="005F257A" w:rsidRDefault="00381DC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81DC2" w:rsidRPr="005F257A" w:rsidRDefault="00381D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В реализации программы предусматривается участие органов ме</w:t>
      </w:r>
      <w:r w:rsidR="00FB56BF">
        <w:rPr>
          <w:rFonts w:ascii="Times New Roman" w:hAnsi="Times New Roman" w:cs="Times New Roman"/>
          <w:sz w:val="24"/>
          <w:szCs w:val="24"/>
        </w:rPr>
        <w:t>стного самоуправления Дубровского</w:t>
      </w:r>
      <w:r w:rsidRPr="005F257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7555A">
        <w:rPr>
          <w:rFonts w:ascii="Times New Roman" w:hAnsi="Times New Roman" w:cs="Times New Roman"/>
          <w:sz w:val="24"/>
          <w:szCs w:val="24"/>
        </w:rPr>
        <w:t xml:space="preserve"> </w:t>
      </w:r>
      <w:r w:rsidRPr="005F257A">
        <w:rPr>
          <w:rFonts w:ascii="Times New Roman" w:hAnsi="Times New Roman" w:cs="Times New Roman"/>
          <w:sz w:val="24"/>
          <w:szCs w:val="24"/>
        </w:rPr>
        <w:t>( по согласованию).</w:t>
      </w:r>
    </w:p>
    <w:p w:rsidR="00CB2631" w:rsidRPr="005F257A" w:rsidRDefault="00CB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Программа направлена на консолидацию бюджетных, а также внебюджетных</w:t>
      </w:r>
    </w:p>
    <w:p w:rsidR="00CB2631" w:rsidRPr="005F257A" w:rsidRDefault="00CB2631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средств.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К задачам органов исполнительной власти поселения по реализации программы относятся: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-привлечение финансовых средств из бюджетов всех уровней на реализацию программы;</w:t>
      </w:r>
    </w:p>
    <w:p w:rsidR="00B44F1B" w:rsidRPr="005F257A" w:rsidRDefault="00B44F1B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-финансирование за счет местного бюджета программы комплексного развития коммунальной инфраструктуры поселения.</w:t>
      </w: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6B32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323E" w:rsidRPr="005F257A" w:rsidRDefault="00DA34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12</w:t>
      </w:r>
      <w:r w:rsidR="006B323E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23E" w:rsidRPr="005F257A">
        <w:rPr>
          <w:rFonts w:ascii="Times New Roman" w:hAnsi="Times New Roman" w:cs="Times New Roman"/>
          <w:b/>
          <w:sz w:val="24"/>
          <w:szCs w:val="24"/>
        </w:rPr>
        <w:t xml:space="preserve">Организационное и информационное обеспечение реализации </w:t>
      </w:r>
    </w:p>
    <w:p w:rsidR="006B323E" w:rsidRPr="005F257A" w:rsidRDefault="006B32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программы.</w:t>
      </w:r>
    </w:p>
    <w:p w:rsidR="00183C87" w:rsidRPr="005F257A" w:rsidRDefault="00183C8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Администрация сельского поселения анализирует и корректирует ход выполнения программы и вносит предложения по совершенствованию реализации программы.</w:t>
      </w:r>
    </w:p>
    <w:p w:rsidR="00183C87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4E5" w:rsidRPr="005F257A" w:rsidRDefault="00DA34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C87" w:rsidRPr="005F257A" w:rsidRDefault="00DA34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13</w:t>
      </w:r>
      <w:r w:rsidR="00183C87" w:rsidRPr="005F257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C87" w:rsidRPr="005F257A">
        <w:rPr>
          <w:rFonts w:ascii="Times New Roman" w:hAnsi="Times New Roman" w:cs="Times New Roman"/>
          <w:b/>
          <w:sz w:val="24"/>
          <w:szCs w:val="24"/>
        </w:rPr>
        <w:t>Оценка эффективности и социально- экономических последствий</w:t>
      </w:r>
    </w:p>
    <w:p w:rsidR="00183C87" w:rsidRPr="005F257A" w:rsidRDefault="00183C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25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реализации программы.</w:t>
      </w:r>
    </w:p>
    <w:p w:rsidR="0030310A" w:rsidRPr="005F257A" w:rsidRDefault="0030310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83C87" w:rsidRPr="005F257A" w:rsidRDefault="00183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Индикаторами реализации основных мероприятий программы по способу их выражения являются не только количественные показатели, но и  качественные характеристики, которые выражаются</w:t>
      </w:r>
      <w:r w:rsidR="0030310A" w:rsidRPr="005F257A">
        <w:rPr>
          <w:rFonts w:ascii="Times New Roman" w:hAnsi="Times New Roman" w:cs="Times New Roman"/>
          <w:sz w:val="24"/>
          <w:szCs w:val="24"/>
        </w:rPr>
        <w:t xml:space="preserve">  в улучшении и повышении надежности предоставляемых коммунальных услуг.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Реализация программы потребует системного подхода к решению задач вытекающих из поставленной цели, поэтапного их выполнения с учетом определенных приоритетов в соответствующем периоде реализации.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 производится ежегодно</w:t>
      </w:r>
      <w:r w:rsidR="00302FFB" w:rsidRPr="005F257A">
        <w:rPr>
          <w:rFonts w:ascii="Times New Roman" w:hAnsi="Times New Roman" w:cs="Times New Roman"/>
          <w:sz w:val="24"/>
          <w:szCs w:val="24"/>
        </w:rPr>
        <w:t>,</w:t>
      </w:r>
      <w:r w:rsidRPr="005F257A">
        <w:rPr>
          <w:rFonts w:ascii="Times New Roman" w:hAnsi="Times New Roman" w:cs="Times New Roman"/>
          <w:sz w:val="24"/>
          <w:szCs w:val="24"/>
        </w:rPr>
        <w:t xml:space="preserve"> и информа</w:t>
      </w:r>
      <w:r w:rsidR="00FB56BF">
        <w:rPr>
          <w:rFonts w:ascii="Times New Roman" w:hAnsi="Times New Roman" w:cs="Times New Roman"/>
          <w:sz w:val="24"/>
          <w:szCs w:val="24"/>
        </w:rPr>
        <w:t>ция представляется  Пеклинскому</w:t>
      </w:r>
      <w:r w:rsidRPr="005F257A">
        <w:rPr>
          <w:rFonts w:ascii="Times New Roman" w:hAnsi="Times New Roman" w:cs="Times New Roman"/>
          <w:sz w:val="24"/>
          <w:szCs w:val="24"/>
        </w:rPr>
        <w:t xml:space="preserve"> сельскому Совету народных депутатов.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                   Успешная</w:t>
      </w:r>
      <w:r w:rsidR="008A0DF7">
        <w:rPr>
          <w:rFonts w:ascii="Times New Roman" w:hAnsi="Times New Roman" w:cs="Times New Roman"/>
          <w:sz w:val="24"/>
          <w:szCs w:val="24"/>
        </w:rPr>
        <w:t xml:space="preserve"> реализация программы позволит:</w:t>
      </w: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310A" w:rsidRPr="005F257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 xml:space="preserve">-ликвидировать критический уровень износа основных фондов и </w:t>
      </w:r>
      <w:r w:rsidR="00302FFB" w:rsidRPr="005F257A">
        <w:rPr>
          <w:rFonts w:ascii="Times New Roman" w:hAnsi="Times New Roman" w:cs="Times New Roman"/>
          <w:sz w:val="24"/>
          <w:szCs w:val="24"/>
        </w:rPr>
        <w:t>довести</w:t>
      </w:r>
      <w:r w:rsidR="001D70EB">
        <w:rPr>
          <w:rFonts w:ascii="Times New Roman" w:hAnsi="Times New Roman" w:cs="Times New Roman"/>
          <w:sz w:val="24"/>
          <w:szCs w:val="24"/>
        </w:rPr>
        <w:t xml:space="preserve"> уровень износ</w:t>
      </w:r>
      <w:r w:rsidRPr="005F257A">
        <w:rPr>
          <w:rFonts w:ascii="Times New Roman" w:hAnsi="Times New Roman" w:cs="Times New Roman"/>
          <w:sz w:val="24"/>
          <w:szCs w:val="24"/>
        </w:rPr>
        <w:t>а до 40%;</w:t>
      </w:r>
    </w:p>
    <w:p w:rsidR="0030310A" w:rsidRDefault="0030310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257A">
        <w:rPr>
          <w:rFonts w:ascii="Times New Roman" w:hAnsi="Times New Roman" w:cs="Times New Roman"/>
          <w:sz w:val="24"/>
          <w:szCs w:val="24"/>
        </w:rPr>
        <w:t>-улучшить качество коммунального обслуживания населения, комфортность и безопасность условий проживания граждан</w:t>
      </w:r>
      <w:r w:rsidR="002F7DFB">
        <w:rPr>
          <w:rFonts w:ascii="Times New Roman" w:hAnsi="Times New Roman" w:cs="Times New Roman"/>
          <w:sz w:val="24"/>
          <w:szCs w:val="24"/>
        </w:rPr>
        <w:t>;</w:t>
      </w:r>
    </w:p>
    <w:p w:rsidR="002F7DFB" w:rsidRPr="005F257A" w:rsidRDefault="00092F8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F7DFB" w:rsidRPr="005F257A" w:rsidSect="004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BD1" w:rsidRDefault="00344BD1" w:rsidP="002E695F">
      <w:pPr>
        <w:pStyle w:val="a3"/>
      </w:pPr>
      <w:r>
        <w:separator/>
      </w:r>
    </w:p>
  </w:endnote>
  <w:endnote w:type="continuationSeparator" w:id="1">
    <w:p w:rsidR="00344BD1" w:rsidRDefault="00344BD1" w:rsidP="002E695F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BD1" w:rsidRDefault="00344BD1" w:rsidP="002E695F">
      <w:pPr>
        <w:pStyle w:val="a3"/>
      </w:pPr>
      <w:r>
        <w:separator/>
      </w:r>
    </w:p>
  </w:footnote>
  <w:footnote w:type="continuationSeparator" w:id="1">
    <w:p w:rsidR="00344BD1" w:rsidRDefault="00344BD1" w:rsidP="002E695F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EE3"/>
    <w:multiLevelType w:val="hybridMultilevel"/>
    <w:tmpl w:val="2C7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923"/>
    <w:multiLevelType w:val="hybridMultilevel"/>
    <w:tmpl w:val="7824677C"/>
    <w:lvl w:ilvl="0" w:tplc="7C74F6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5C353B"/>
    <w:multiLevelType w:val="hybridMultilevel"/>
    <w:tmpl w:val="C8FC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E7B31"/>
    <w:rsid w:val="00014690"/>
    <w:rsid w:val="00043E34"/>
    <w:rsid w:val="000671B3"/>
    <w:rsid w:val="00092F82"/>
    <w:rsid w:val="000C3EA2"/>
    <w:rsid w:val="000E28CD"/>
    <w:rsid w:val="000F054D"/>
    <w:rsid w:val="00105FEF"/>
    <w:rsid w:val="00125B9A"/>
    <w:rsid w:val="00141312"/>
    <w:rsid w:val="0015194C"/>
    <w:rsid w:val="001652E2"/>
    <w:rsid w:val="00170AEB"/>
    <w:rsid w:val="00172D5E"/>
    <w:rsid w:val="00181243"/>
    <w:rsid w:val="00183C87"/>
    <w:rsid w:val="001879E1"/>
    <w:rsid w:val="001D70EB"/>
    <w:rsid w:val="00210ED4"/>
    <w:rsid w:val="00231886"/>
    <w:rsid w:val="00233BDF"/>
    <w:rsid w:val="0024445F"/>
    <w:rsid w:val="002B029B"/>
    <w:rsid w:val="002C7A01"/>
    <w:rsid w:val="002E695F"/>
    <w:rsid w:val="002F78E5"/>
    <w:rsid w:val="002F7DFB"/>
    <w:rsid w:val="0030256C"/>
    <w:rsid w:val="00302FFB"/>
    <w:rsid w:val="0030310A"/>
    <w:rsid w:val="00316397"/>
    <w:rsid w:val="003171B9"/>
    <w:rsid w:val="00327A24"/>
    <w:rsid w:val="0033291A"/>
    <w:rsid w:val="00344BD1"/>
    <w:rsid w:val="00356D80"/>
    <w:rsid w:val="00364C88"/>
    <w:rsid w:val="00381DC2"/>
    <w:rsid w:val="00385206"/>
    <w:rsid w:val="003B01E9"/>
    <w:rsid w:val="003E50A1"/>
    <w:rsid w:val="00401116"/>
    <w:rsid w:val="00404BB9"/>
    <w:rsid w:val="00410DB5"/>
    <w:rsid w:val="00423ACD"/>
    <w:rsid w:val="00430532"/>
    <w:rsid w:val="00432EAC"/>
    <w:rsid w:val="00437008"/>
    <w:rsid w:val="00466DA9"/>
    <w:rsid w:val="004707CB"/>
    <w:rsid w:val="00481662"/>
    <w:rsid w:val="0049445E"/>
    <w:rsid w:val="004B4368"/>
    <w:rsid w:val="004C20FC"/>
    <w:rsid w:val="004D0012"/>
    <w:rsid w:val="005070BE"/>
    <w:rsid w:val="00511C32"/>
    <w:rsid w:val="0052553F"/>
    <w:rsid w:val="00540FB9"/>
    <w:rsid w:val="0056190C"/>
    <w:rsid w:val="005705E0"/>
    <w:rsid w:val="005D3163"/>
    <w:rsid w:val="005F257A"/>
    <w:rsid w:val="005F6F0F"/>
    <w:rsid w:val="00602376"/>
    <w:rsid w:val="00606B61"/>
    <w:rsid w:val="00635EE4"/>
    <w:rsid w:val="006659B5"/>
    <w:rsid w:val="006949A2"/>
    <w:rsid w:val="006B323E"/>
    <w:rsid w:val="006B5631"/>
    <w:rsid w:val="006D3614"/>
    <w:rsid w:val="006F2A1A"/>
    <w:rsid w:val="00723135"/>
    <w:rsid w:val="00726F02"/>
    <w:rsid w:val="00744E00"/>
    <w:rsid w:val="007567BC"/>
    <w:rsid w:val="00767B3A"/>
    <w:rsid w:val="00771474"/>
    <w:rsid w:val="00783990"/>
    <w:rsid w:val="00783C39"/>
    <w:rsid w:val="007903F3"/>
    <w:rsid w:val="007C22AC"/>
    <w:rsid w:val="007C79BE"/>
    <w:rsid w:val="00814C88"/>
    <w:rsid w:val="0082090A"/>
    <w:rsid w:val="00823571"/>
    <w:rsid w:val="00823A6D"/>
    <w:rsid w:val="00832B80"/>
    <w:rsid w:val="008478E5"/>
    <w:rsid w:val="008532C9"/>
    <w:rsid w:val="0087318D"/>
    <w:rsid w:val="00876918"/>
    <w:rsid w:val="008A0DF7"/>
    <w:rsid w:val="008C0FE9"/>
    <w:rsid w:val="008D20D3"/>
    <w:rsid w:val="00934231"/>
    <w:rsid w:val="00962A55"/>
    <w:rsid w:val="00964C15"/>
    <w:rsid w:val="00A03C53"/>
    <w:rsid w:val="00A177F6"/>
    <w:rsid w:val="00A1794C"/>
    <w:rsid w:val="00A33E27"/>
    <w:rsid w:val="00A43580"/>
    <w:rsid w:val="00A906AE"/>
    <w:rsid w:val="00A94D02"/>
    <w:rsid w:val="00B116F8"/>
    <w:rsid w:val="00B200A0"/>
    <w:rsid w:val="00B20DC2"/>
    <w:rsid w:val="00B231D9"/>
    <w:rsid w:val="00B31F42"/>
    <w:rsid w:val="00B44B91"/>
    <w:rsid w:val="00B44F1B"/>
    <w:rsid w:val="00B55A60"/>
    <w:rsid w:val="00B72D05"/>
    <w:rsid w:val="00B75A38"/>
    <w:rsid w:val="00B90013"/>
    <w:rsid w:val="00B94BC2"/>
    <w:rsid w:val="00B96AD0"/>
    <w:rsid w:val="00BE2673"/>
    <w:rsid w:val="00BE4441"/>
    <w:rsid w:val="00BF7C52"/>
    <w:rsid w:val="00C13800"/>
    <w:rsid w:val="00C37824"/>
    <w:rsid w:val="00C71AA1"/>
    <w:rsid w:val="00C80E6B"/>
    <w:rsid w:val="00C813D3"/>
    <w:rsid w:val="00CA6FA8"/>
    <w:rsid w:val="00CB241E"/>
    <w:rsid w:val="00CB2631"/>
    <w:rsid w:val="00CD5FDB"/>
    <w:rsid w:val="00CE6E94"/>
    <w:rsid w:val="00D559A7"/>
    <w:rsid w:val="00D7555A"/>
    <w:rsid w:val="00DA1EC8"/>
    <w:rsid w:val="00DA34E5"/>
    <w:rsid w:val="00DC77DE"/>
    <w:rsid w:val="00DD38DC"/>
    <w:rsid w:val="00DF14AE"/>
    <w:rsid w:val="00E413C3"/>
    <w:rsid w:val="00E55C1A"/>
    <w:rsid w:val="00EA1184"/>
    <w:rsid w:val="00EA4AB6"/>
    <w:rsid w:val="00ED4C0C"/>
    <w:rsid w:val="00EE0EE5"/>
    <w:rsid w:val="00EF0F82"/>
    <w:rsid w:val="00EF0F91"/>
    <w:rsid w:val="00EF7379"/>
    <w:rsid w:val="00F11FE5"/>
    <w:rsid w:val="00F13EA5"/>
    <w:rsid w:val="00F217F4"/>
    <w:rsid w:val="00F338BE"/>
    <w:rsid w:val="00F43A40"/>
    <w:rsid w:val="00F51358"/>
    <w:rsid w:val="00F54554"/>
    <w:rsid w:val="00F64EFF"/>
    <w:rsid w:val="00F867CA"/>
    <w:rsid w:val="00F972E7"/>
    <w:rsid w:val="00FB56BF"/>
    <w:rsid w:val="00FD386F"/>
    <w:rsid w:val="00FE1D7E"/>
    <w:rsid w:val="00FE7B31"/>
    <w:rsid w:val="00FF4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4D"/>
    <w:pPr>
      <w:spacing w:after="0" w:line="240" w:lineRule="auto"/>
    </w:pPr>
  </w:style>
  <w:style w:type="table" w:styleId="a4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695F"/>
  </w:style>
  <w:style w:type="paragraph" w:styleId="a7">
    <w:name w:val="footer"/>
    <w:basedOn w:val="a"/>
    <w:link w:val="a8"/>
    <w:uiPriority w:val="99"/>
    <w:semiHidden/>
    <w:unhideWhenUsed/>
    <w:rsid w:val="002E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69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54D"/>
    <w:pPr>
      <w:spacing w:after="0" w:line="240" w:lineRule="auto"/>
    </w:pPr>
  </w:style>
  <w:style w:type="table" w:styleId="a4">
    <w:name w:val="Table Grid"/>
    <w:basedOn w:val="a1"/>
    <w:uiPriority w:val="59"/>
    <w:rsid w:val="00570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A18F-2389-44AC-BB96-EF1A07B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Пользователь</cp:lastModifiedBy>
  <cp:revision>60</cp:revision>
  <cp:lastPrinted>2013-11-20T07:08:00Z</cp:lastPrinted>
  <dcterms:created xsi:type="dcterms:W3CDTF">2012-10-01T08:18:00Z</dcterms:created>
  <dcterms:modified xsi:type="dcterms:W3CDTF">2013-11-20T08:04:00Z</dcterms:modified>
</cp:coreProperties>
</file>