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26" w:rsidRPr="009C4326" w:rsidRDefault="009C4326" w:rsidP="009C4326">
      <w:pPr>
        <w:ind w:left="-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C4326" w:rsidRDefault="009C4326" w:rsidP="009C4326">
      <w:pPr>
        <w:ind w:left="-540"/>
        <w:jc w:val="center"/>
        <w:rPr>
          <w:sz w:val="28"/>
          <w:szCs w:val="28"/>
        </w:rPr>
      </w:pPr>
    </w:p>
    <w:p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D2394">
        <w:rPr>
          <w:sz w:val="28"/>
          <w:szCs w:val="28"/>
        </w:rPr>
        <w:t>рянская область</w:t>
      </w:r>
    </w:p>
    <w:p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D2394">
        <w:rPr>
          <w:sz w:val="28"/>
          <w:szCs w:val="28"/>
        </w:rPr>
        <w:t>убровский район</w:t>
      </w:r>
    </w:p>
    <w:p w:rsidR="003D2394" w:rsidRDefault="003D2394" w:rsidP="009C43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Пеклинский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C4326" w:rsidRDefault="009C4326" w:rsidP="009C4326">
      <w:pPr>
        <w:jc w:val="center"/>
        <w:rPr>
          <w:b/>
          <w:sz w:val="28"/>
          <w:szCs w:val="28"/>
        </w:rPr>
      </w:pPr>
    </w:p>
    <w:p w:rsidR="009C4326" w:rsidRDefault="009C4326" w:rsidP="009C4326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от  </w:t>
      </w:r>
      <w:r w:rsidR="00F03A09">
        <w:rPr>
          <w:sz w:val="28"/>
          <w:szCs w:val="28"/>
          <w:u w:val="single"/>
        </w:rPr>
        <w:t>02</w:t>
      </w:r>
      <w:r w:rsidR="00780ABE">
        <w:rPr>
          <w:sz w:val="28"/>
          <w:szCs w:val="28"/>
          <w:u w:val="single"/>
        </w:rPr>
        <w:t>.07.2019</w:t>
      </w:r>
      <w:proofErr w:type="gramEnd"/>
      <w:r w:rsidR="00780ABE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 xml:space="preserve">ода № </w:t>
      </w:r>
      <w:r w:rsidR="00780ABE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</w:t>
      </w:r>
    </w:p>
    <w:p w:rsidR="009C4326" w:rsidRDefault="003D2394" w:rsidP="009C4326">
      <w:pPr>
        <w:rPr>
          <w:sz w:val="28"/>
          <w:szCs w:val="28"/>
        </w:rPr>
      </w:pPr>
      <w:r>
        <w:rPr>
          <w:sz w:val="28"/>
          <w:szCs w:val="28"/>
        </w:rPr>
        <w:t>д. Пеклино</w:t>
      </w:r>
    </w:p>
    <w:p w:rsidR="009C4326" w:rsidRPr="009C4326" w:rsidRDefault="009C4326" w:rsidP="009C4326">
      <w:pPr>
        <w:tabs>
          <w:tab w:val="left" w:pos="4536"/>
        </w:tabs>
        <w:ind w:right="4819"/>
        <w:jc w:val="both"/>
      </w:pPr>
      <w:r w:rsidRPr="009C4326"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r w:rsidR="003D2394">
        <w:t>Пеклинской сельской администрации</w:t>
      </w:r>
      <w:r w:rsidRPr="009C4326">
        <w:t xml:space="preserve"> </w:t>
      </w:r>
    </w:p>
    <w:p w:rsidR="009C4326" w:rsidRPr="00F055EB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года № 25-ФЗ «О муниципальной службе в Российской Федерации», Законом Брянской области от 18.11.2007 года № 156-З «О муниципальной службе Брянской </w:t>
      </w:r>
      <w:r w:rsidRPr="00F055EB">
        <w:rPr>
          <w:sz w:val="28"/>
          <w:szCs w:val="28"/>
        </w:rPr>
        <w:t xml:space="preserve">области», </w:t>
      </w:r>
      <w:r w:rsidR="00780ABE">
        <w:rPr>
          <w:sz w:val="28"/>
          <w:szCs w:val="28"/>
        </w:rPr>
        <w:t>П</w:t>
      </w:r>
      <w:r w:rsidRPr="00F055EB">
        <w:rPr>
          <w:sz w:val="28"/>
          <w:szCs w:val="28"/>
        </w:rPr>
        <w:t xml:space="preserve">остановлением </w:t>
      </w:r>
      <w:r w:rsidR="00780ABE">
        <w:rPr>
          <w:sz w:val="28"/>
          <w:szCs w:val="28"/>
        </w:rPr>
        <w:t xml:space="preserve">Пеклинской сельской администрации </w:t>
      </w:r>
      <w:r w:rsidRPr="00F055EB">
        <w:rPr>
          <w:sz w:val="28"/>
          <w:szCs w:val="28"/>
        </w:rPr>
        <w:t>«Об утверждении реестра муниципальных должностей и должностных окладов муниципальных служащих», Уставом муниципального образования «</w:t>
      </w:r>
      <w:proofErr w:type="spellStart"/>
      <w:r w:rsidR="003D2394">
        <w:rPr>
          <w:sz w:val="28"/>
          <w:szCs w:val="28"/>
        </w:rPr>
        <w:t>Пеклинское</w:t>
      </w:r>
      <w:proofErr w:type="spellEnd"/>
      <w:r w:rsidR="003D2394">
        <w:rPr>
          <w:sz w:val="28"/>
          <w:szCs w:val="28"/>
        </w:rPr>
        <w:t xml:space="preserve"> сельское поселение</w:t>
      </w:r>
      <w:r w:rsidRPr="00F055EB">
        <w:rPr>
          <w:sz w:val="28"/>
          <w:szCs w:val="28"/>
        </w:rPr>
        <w:t xml:space="preserve">», рассмотрев обращение </w:t>
      </w:r>
      <w:r w:rsidR="003D2394">
        <w:rPr>
          <w:sz w:val="28"/>
          <w:szCs w:val="28"/>
        </w:rPr>
        <w:t xml:space="preserve">Пеклинской сельской </w:t>
      </w:r>
      <w:r w:rsidRPr="00F055EB">
        <w:rPr>
          <w:sz w:val="28"/>
          <w:szCs w:val="28"/>
        </w:rPr>
        <w:t>администрации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3D2394" w:rsidP="009C43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Пеклин</w:t>
      </w:r>
      <w:r w:rsidR="009C4326">
        <w:rPr>
          <w:sz w:val="28"/>
          <w:szCs w:val="28"/>
        </w:rPr>
        <w:t>ский</w:t>
      </w:r>
      <w:proofErr w:type="spellEnd"/>
      <w:r w:rsidR="009C4326">
        <w:rPr>
          <w:sz w:val="28"/>
          <w:szCs w:val="28"/>
        </w:rPr>
        <w:t xml:space="preserve"> районный Совет народных депутатов</w:t>
      </w: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</w:t>
      </w:r>
      <w:r w:rsidR="003D2394">
        <w:rPr>
          <w:sz w:val="28"/>
          <w:szCs w:val="28"/>
        </w:rPr>
        <w:t>Пеклинской сельской администрации</w:t>
      </w:r>
      <w:r>
        <w:rPr>
          <w:sz w:val="28"/>
          <w:szCs w:val="28"/>
        </w:rPr>
        <w:t xml:space="preserve">, утвержденное </w:t>
      </w:r>
      <w:r w:rsidR="00D84A40">
        <w:rPr>
          <w:sz w:val="28"/>
          <w:szCs w:val="28"/>
        </w:rPr>
        <w:t>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</w:t>
      </w:r>
      <w:proofErr w:type="spellStart"/>
      <w:r w:rsidR="003D2394">
        <w:rPr>
          <w:sz w:val="28"/>
          <w:szCs w:val="28"/>
        </w:rPr>
        <w:t>Пеклинского</w:t>
      </w:r>
      <w:proofErr w:type="spellEnd"/>
      <w:r w:rsidR="003D239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от </w:t>
      </w:r>
      <w:r w:rsidR="000F458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F458B">
        <w:rPr>
          <w:sz w:val="28"/>
          <w:szCs w:val="28"/>
        </w:rPr>
        <w:t>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</w:t>
      </w:r>
      <w:r w:rsidR="000F458B">
        <w:rPr>
          <w:sz w:val="28"/>
          <w:szCs w:val="28"/>
        </w:rPr>
        <w:t xml:space="preserve">        </w:t>
      </w:r>
      <w:r w:rsidRPr="00E012EE">
        <w:rPr>
          <w:sz w:val="28"/>
          <w:szCs w:val="28"/>
        </w:rPr>
        <w:t xml:space="preserve">№ </w:t>
      </w:r>
      <w:r w:rsidR="000F458B">
        <w:rPr>
          <w:sz w:val="28"/>
          <w:szCs w:val="28"/>
        </w:rPr>
        <w:t xml:space="preserve">1 </w:t>
      </w:r>
      <w:bookmarkStart w:id="0" w:name="_GoBack"/>
      <w:bookmarkEnd w:id="0"/>
      <w:r w:rsidRPr="00E012EE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Положение) 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:rsidR="009C4326" w:rsidRDefault="009C4326" w:rsidP="009C43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041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дополнить пунктом 6.1. следующего содержания: </w:t>
      </w:r>
    </w:p>
    <w:p w:rsidR="009C4326" w:rsidRDefault="009C4326" w:rsidP="009C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261932">
        <w:rPr>
          <w:rFonts w:eastAsiaTheme="minorHAnsi"/>
          <w:sz w:val="28"/>
          <w:szCs w:val="28"/>
          <w:lang w:eastAsia="en-US"/>
        </w:rPr>
        <w:t>332,16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7C64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9C4326" w:rsidRDefault="009C4326" w:rsidP="009C4326">
      <w:pPr>
        <w:ind w:firstLine="426"/>
        <w:jc w:val="both"/>
      </w:pPr>
      <w:r>
        <w:rPr>
          <w:sz w:val="28"/>
          <w:szCs w:val="28"/>
        </w:rPr>
        <w:t>2. Решение вступает в силу с момента официального опубликования.</w:t>
      </w:r>
    </w:p>
    <w:p w:rsidR="007C644D" w:rsidRDefault="009C4326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F95">
        <w:rPr>
          <w:sz w:val="28"/>
          <w:szCs w:val="28"/>
        </w:rPr>
        <w:t xml:space="preserve">. </w:t>
      </w:r>
      <w:r w:rsidR="007C644D">
        <w:rPr>
          <w:sz w:val="28"/>
          <w:szCs w:val="28"/>
        </w:rPr>
        <w:t>Решение распространяется на правоотношение возникшие с 01 июля 2019 года.</w:t>
      </w:r>
    </w:p>
    <w:p w:rsidR="009C4326" w:rsidRDefault="007C644D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2F95">
        <w:rPr>
          <w:sz w:val="28"/>
          <w:szCs w:val="28"/>
        </w:rPr>
        <w:t xml:space="preserve"> </w:t>
      </w:r>
      <w:r w:rsidR="003D2394">
        <w:rPr>
          <w:sz w:val="28"/>
          <w:szCs w:val="28"/>
        </w:rPr>
        <w:t>Н</w:t>
      </w:r>
      <w:r w:rsidR="009C4326" w:rsidRPr="006C2F95">
        <w:rPr>
          <w:sz w:val="28"/>
          <w:szCs w:val="28"/>
        </w:rPr>
        <w:t>астоящее решение разместить на официальном сайте муниципального образования «</w:t>
      </w:r>
      <w:proofErr w:type="spellStart"/>
      <w:r w:rsidR="003D2394">
        <w:rPr>
          <w:sz w:val="28"/>
          <w:szCs w:val="28"/>
        </w:rPr>
        <w:t>Пеклинское</w:t>
      </w:r>
      <w:proofErr w:type="spellEnd"/>
      <w:r w:rsidR="003D2394">
        <w:rPr>
          <w:sz w:val="28"/>
          <w:szCs w:val="28"/>
        </w:rPr>
        <w:t xml:space="preserve"> сельское поселение</w:t>
      </w:r>
      <w:r w:rsidR="009C4326" w:rsidRPr="006C2F95">
        <w:rPr>
          <w:sz w:val="28"/>
          <w:szCs w:val="28"/>
        </w:rPr>
        <w:t>» в сети Интернет (</w:t>
      </w:r>
      <w:hyperlink r:id="rId4" w:history="1">
        <w:r w:rsidR="003D2394" w:rsidRPr="00B3372A">
          <w:rPr>
            <w:rStyle w:val="a3"/>
            <w:sz w:val="28"/>
            <w:szCs w:val="28"/>
            <w:lang w:val="en-US"/>
          </w:rPr>
          <w:t>www</w:t>
        </w:r>
        <w:r w:rsidR="003D2394" w:rsidRPr="00B3372A">
          <w:rPr>
            <w:rStyle w:val="a3"/>
            <w:sz w:val="28"/>
            <w:szCs w:val="28"/>
          </w:rPr>
          <w:t>.</w:t>
        </w:r>
        <w:r w:rsidR="003D2394" w:rsidRPr="00B3372A">
          <w:rPr>
            <w:rStyle w:val="a3"/>
            <w:sz w:val="28"/>
            <w:szCs w:val="28"/>
            <w:lang w:val="en-US"/>
          </w:rPr>
          <w:t>peklino</w:t>
        </w:r>
        <w:r w:rsidR="003D2394" w:rsidRPr="00B3372A">
          <w:rPr>
            <w:rStyle w:val="a3"/>
            <w:sz w:val="28"/>
            <w:szCs w:val="28"/>
          </w:rPr>
          <w:t>.</w:t>
        </w:r>
        <w:r w:rsidR="003D2394" w:rsidRPr="00B3372A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:rsidR="009C4326" w:rsidRDefault="009C4326" w:rsidP="009C4326">
      <w:pPr>
        <w:jc w:val="both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D2394">
        <w:rPr>
          <w:sz w:val="28"/>
          <w:szCs w:val="28"/>
        </w:rPr>
        <w:t>Пеклинское</w:t>
      </w:r>
      <w:proofErr w:type="spellEnd"/>
      <w:r w:rsidR="003D2394">
        <w:rPr>
          <w:sz w:val="28"/>
          <w:szCs w:val="28"/>
        </w:rPr>
        <w:t xml:space="preserve"> сельское </w:t>
      </w:r>
      <w:proofErr w:type="gramStart"/>
      <w:r w:rsidR="003D2394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  </w:t>
      </w:r>
      <w:proofErr w:type="gramEnd"/>
      <w:r w:rsidR="003D2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="003D239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D239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D2394">
        <w:rPr>
          <w:sz w:val="28"/>
          <w:szCs w:val="28"/>
        </w:rPr>
        <w:t xml:space="preserve"> Гайдуков</w:t>
      </w:r>
    </w:p>
    <w:p w:rsidR="009C4326" w:rsidRDefault="009C4326" w:rsidP="009C4326">
      <w:pPr>
        <w:jc w:val="both"/>
        <w:rPr>
          <w:sz w:val="28"/>
          <w:szCs w:val="28"/>
        </w:rPr>
      </w:pPr>
    </w:p>
    <w:sectPr w:rsidR="009C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6"/>
    <w:rsid w:val="000F458B"/>
    <w:rsid w:val="000F7A92"/>
    <w:rsid w:val="00261932"/>
    <w:rsid w:val="003D2394"/>
    <w:rsid w:val="00780ABE"/>
    <w:rsid w:val="007C644D"/>
    <w:rsid w:val="009C4326"/>
    <w:rsid w:val="00AB2067"/>
    <w:rsid w:val="00CB6779"/>
    <w:rsid w:val="00D84A40"/>
    <w:rsid w:val="00E73144"/>
    <w:rsid w:val="00EE5EFA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FD5"/>
  <w15:docId w15:val="{D74A235B-3EFC-4FEF-BCDA-9205E96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k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2019-10-28T08:17:00Z</cp:lastPrinted>
  <dcterms:created xsi:type="dcterms:W3CDTF">2019-07-12T09:28:00Z</dcterms:created>
  <dcterms:modified xsi:type="dcterms:W3CDTF">2019-10-28T08:17:00Z</dcterms:modified>
</cp:coreProperties>
</file>